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630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6"/>
        <w:gridCol w:w="3884"/>
        <w:gridCol w:w="2722"/>
        <w:gridCol w:w="2953"/>
        <w:gridCol w:w="2342"/>
        <w:gridCol w:w="2716"/>
        <w:gridCol w:w="7"/>
      </w:tblGrid>
      <w:tr w:rsidR="00ED59CE" w:rsidRPr="0030450F" w14:paraId="4DFACFB4" w14:textId="77777777" w:rsidTr="0035666E">
        <w:trPr>
          <w:gridBefore w:val="1"/>
          <w:gridAfter w:val="1"/>
          <w:wBefore w:w="6" w:type="dxa"/>
          <w:wAfter w:w="7" w:type="dxa"/>
        </w:trPr>
        <w:tc>
          <w:tcPr>
            <w:tcW w:w="3884" w:type="dxa"/>
            <w:shd w:val="clear" w:color="auto" w:fill="632423" w:themeFill="accent2" w:themeFillShade="80"/>
            <w:vAlign w:val="center"/>
          </w:tcPr>
          <w:p w14:paraId="4DFACFAF" w14:textId="77777777" w:rsidR="00ED59CE" w:rsidRPr="0030450F" w:rsidRDefault="00ED59CE" w:rsidP="00890587">
            <w:pPr>
              <w:rPr>
                <w:b/>
                <w:sz w:val="48"/>
                <w:szCs w:val="48"/>
              </w:rPr>
            </w:pPr>
            <w:r w:rsidRPr="0030450F">
              <w:rPr>
                <w:b/>
                <w:sz w:val="48"/>
                <w:szCs w:val="48"/>
              </w:rPr>
              <w:t>AP Biology</w:t>
            </w:r>
          </w:p>
        </w:tc>
        <w:tc>
          <w:tcPr>
            <w:tcW w:w="10733" w:type="dxa"/>
            <w:gridSpan w:val="4"/>
            <w:shd w:val="clear" w:color="auto" w:fill="632423" w:themeFill="accent2" w:themeFillShade="80"/>
            <w:vAlign w:val="center"/>
          </w:tcPr>
          <w:p w14:paraId="4DFACFB0" w14:textId="77777777" w:rsidR="00ED59CE" w:rsidRPr="0030450F" w:rsidRDefault="00ED59CE" w:rsidP="00890587">
            <w:pPr>
              <w:jc w:val="right"/>
              <w:rPr>
                <w:b/>
              </w:rPr>
            </w:pPr>
          </w:p>
          <w:p w14:paraId="4DFACFB1" w14:textId="72E7CB84" w:rsidR="00ED59CE" w:rsidRPr="0030450F" w:rsidRDefault="00ED59CE" w:rsidP="00890587">
            <w:pPr>
              <w:jc w:val="right"/>
              <w:rPr>
                <w:b/>
                <w:sz w:val="28"/>
                <w:szCs w:val="28"/>
              </w:rPr>
            </w:pPr>
            <w:r w:rsidRPr="0030450F">
              <w:rPr>
                <w:b/>
                <w:sz w:val="28"/>
                <w:szCs w:val="28"/>
              </w:rPr>
              <w:t xml:space="preserve">Curriculum Map </w:t>
            </w:r>
          </w:p>
          <w:p w14:paraId="4DFACFB2" w14:textId="7A784479" w:rsidR="00ED59CE" w:rsidRPr="0030450F" w:rsidRDefault="001A4562" w:rsidP="00890587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Cellular </w:t>
            </w:r>
            <w:r w:rsidR="005974EE" w:rsidRPr="0030450F">
              <w:rPr>
                <w:b/>
                <w:sz w:val="28"/>
                <w:szCs w:val="28"/>
              </w:rPr>
              <w:t>Communication</w:t>
            </w:r>
          </w:p>
          <w:p w14:paraId="4DFACFB3" w14:textId="77777777" w:rsidR="00ED59CE" w:rsidRPr="0030450F" w:rsidRDefault="00ED59CE" w:rsidP="00890587">
            <w:pPr>
              <w:jc w:val="center"/>
            </w:pPr>
            <w:r w:rsidRPr="0030450F">
              <w:rPr>
                <w:noProof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4DFAD080" wp14:editId="4DFAD081">
                  <wp:simplePos x="0" y="0"/>
                  <wp:positionH relativeFrom="column">
                    <wp:posOffset>6516370</wp:posOffset>
                  </wp:positionH>
                  <wp:positionV relativeFrom="paragraph">
                    <wp:posOffset>-593725</wp:posOffset>
                  </wp:positionV>
                  <wp:extent cx="733425" cy="704850"/>
                  <wp:effectExtent l="19050" t="0" r="9525" b="0"/>
                  <wp:wrapTight wrapText="bothSides">
                    <wp:wrapPolygon edited="0">
                      <wp:start x="-561" y="0"/>
                      <wp:lineTo x="-561" y="21016"/>
                      <wp:lineTo x="21881" y="21016"/>
                      <wp:lineTo x="21881" y="0"/>
                      <wp:lineTo x="-561" y="0"/>
                    </wp:wrapPolygon>
                  </wp:wrapTight>
                  <wp:docPr id="2" name="Picture 4" descr="http://www.jeffersontownship.org/Portals/0/Images/Logos/horn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jeffersontownship.org/Portals/0/Images/Logos/horn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25233" w:rsidRPr="0030450F" w14:paraId="4DFACFBF" w14:textId="77777777" w:rsidTr="0035666E">
        <w:trPr>
          <w:gridBefore w:val="1"/>
          <w:gridAfter w:val="1"/>
          <w:wBefore w:w="6" w:type="dxa"/>
          <w:wAfter w:w="7" w:type="dxa"/>
        </w:trPr>
        <w:tc>
          <w:tcPr>
            <w:tcW w:w="6606" w:type="dxa"/>
            <w:gridSpan w:val="2"/>
          </w:tcPr>
          <w:p w14:paraId="4DFACFB5" w14:textId="77777777" w:rsidR="00125233" w:rsidRPr="0030450F" w:rsidRDefault="00125233" w:rsidP="00890587">
            <w:r w:rsidRPr="0030450F">
              <w:t>Textbook Resources</w:t>
            </w:r>
            <w:r w:rsidR="00ED59CE" w:rsidRPr="0030450F">
              <w:t>:</w:t>
            </w:r>
          </w:p>
          <w:p w14:paraId="4DFACFB6" w14:textId="29F6E8D2" w:rsidR="00ED59CE" w:rsidRPr="0030450F" w:rsidRDefault="001A4562" w:rsidP="00890587">
            <w:pPr>
              <w:rPr>
                <w:b/>
              </w:rPr>
            </w:pPr>
            <w:r>
              <w:rPr>
                <w:b/>
              </w:rPr>
              <w:t xml:space="preserve">Chapter </w:t>
            </w:r>
            <w:r w:rsidR="00B85467" w:rsidRPr="0030450F">
              <w:rPr>
                <w:b/>
              </w:rPr>
              <w:t>11</w:t>
            </w:r>
            <w:r w:rsidR="00DA7FD1">
              <w:rPr>
                <w:b/>
              </w:rPr>
              <w:t>, 43, 45, 46, 48, 49, 50</w:t>
            </w:r>
          </w:p>
          <w:p w14:paraId="4DFACFB7" w14:textId="77777777" w:rsidR="00125233" w:rsidRPr="0030450F" w:rsidRDefault="00125233" w:rsidP="00890587"/>
        </w:tc>
        <w:tc>
          <w:tcPr>
            <w:tcW w:w="2953" w:type="dxa"/>
          </w:tcPr>
          <w:p w14:paraId="4DFACFB8" w14:textId="77777777" w:rsidR="00125233" w:rsidRPr="0030450F" w:rsidRDefault="00125233" w:rsidP="00890587">
            <w:r w:rsidRPr="0030450F">
              <w:t>Month(s):</w:t>
            </w:r>
          </w:p>
          <w:p w14:paraId="4DFACFB9" w14:textId="344A31E8" w:rsidR="00ED59CE" w:rsidRPr="0030450F" w:rsidRDefault="001A4562" w:rsidP="00890587">
            <w:pPr>
              <w:rPr>
                <w:b/>
              </w:rPr>
            </w:pPr>
            <w:r>
              <w:rPr>
                <w:b/>
              </w:rPr>
              <w:t>November</w:t>
            </w:r>
            <w:r w:rsidR="0035666E">
              <w:rPr>
                <w:b/>
              </w:rPr>
              <w:t>-December</w:t>
            </w:r>
          </w:p>
        </w:tc>
        <w:tc>
          <w:tcPr>
            <w:tcW w:w="2342" w:type="dxa"/>
          </w:tcPr>
          <w:p w14:paraId="4DFACFBA" w14:textId="77777777" w:rsidR="00125233" w:rsidRPr="0030450F" w:rsidRDefault="00125233" w:rsidP="00890587">
            <w:r w:rsidRPr="0030450F">
              <w:t>Time Frame:</w:t>
            </w:r>
          </w:p>
          <w:p w14:paraId="4DFACFBB" w14:textId="708452D4" w:rsidR="00ED59CE" w:rsidRPr="0030450F" w:rsidRDefault="0035666E" w:rsidP="00890587">
            <w:pPr>
              <w:rPr>
                <w:b/>
              </w:rPr>
            </w:pPr>
            <w:r>
              <w:rPr>
                <w:b/>
              </w:rPr>
              <w:t>12 days (9/3 block)</w:t>
            </w:r>
          </w:p>
        </w:tc>
        <w:tc>
          <w:tcPr>
            <w:tcW w:w="2716" w:type="dxa"/>
          </w:tcPr>
          <w:p w14:paraId="4DFACFBC" w14:textId="77777777" w:rsidR="00125233" w:rsidRPr="0030450F" w:rsidRDefault="00A60C54" w:rsidP="00890587">
            <w:r w:rsidRPr="0030450F">
              <w:t>Assessment</w:t>
            </w:r>
            <w:r w:rsidR="00125233" w:rsidRPr="0030450F">
              <w:t>:</w:t>
            </w:r>
          </w:p>
          <w:p w14:paraId="4DFACFBD" w14:textId="127D1CCA" w:rsidR="00A60C54" w:rsidRPr="0030450F" w:rsidRDefault="0035666E" w:rsidP="00890587">
            <w:pPr>
              <w:rPr>
                <w:b/>
              </w:rPr>
            </w:pPr>
            <w:r>
              <w:rPr>
                <w:b/>
              </w:rPr>
              <w:t>Reading Quizzes</w:t>
            </w:r>
          </w:p>
          <w:p w14:paraId="4DFACFBE" w14:textId="222A4A75" w:rsidR="00A60C54" w:rsidRPr="0030450F" w:rsidRDefault="0035666E" w:rsidP="00890587">
            <w:r>
              <w:rPr>
                <w:b/>
              </w:rPr>
              <w:t>Unit</w:t>
            </w:r>
            <w:r w:rsidR="00A60C54" w:rsidRPr="0030450F">
              <w:rPr>
                <w:b/>
              </w:rPr>
              <w:t xml:space="preserve"> Test</w:t>
            </w:r>
          </w:p>
        </w:tc>
      </w:tr>
      <w:tr w:rsidR="00125233" w:rsidRPr="0030450F" w14:paraId="4DFACFC3" w14:textId="77777777" w:rsidTr="0035666E">
        <w:trPr>
          <w:gridBefore w:val="1"/>
          <w:gridAfter w:val="1"/>
          <w:wBefore w:w="6" w:type="dxa"/>
          <w:wAfter w:w="7" w:type="dxa"/>
          <w:trHeight w:val="395"/>
        </w:trPr>
        <w:tc>
          <w:tcPr>
            <w:tcW w:w="9559" w:type="dxa"/>
            <w:gridSpan w:val="3"/>
            <w:vAlign w:val="center"/>
          </w:tcPr>
          <w:p w14:paraId="4DFACFC0" w14:textId="77777777" w:rsidR="00125233" w:rsidRPr="0030450F" w:rsidRDefault="00ED59CE" w:rsidP="00890587">
            <w:pPr>
              <w:jc w:val="center"/>
              <w:rPr>
                <w:b/>
              </w:rPr>
            </w:pPr>
            <w:r w:rsidRPr="0030450F">
              <w:rPr>
                <w:b/>
              </w:rPr>
              <w:t>Learning Targets</w:t>
            </w:r>
          </w:p>
        </w:tc>
        <w:tc>
          <w:tcPr>
            <w:tcW w:w="2342" w:type="dxa"/>
            <w:vAlign w:val="center"/>
          </w:tcPr>
          <w:p w14:paraId="4DFACFC1" w14:textId="77777777" w:rsidR="00125233" w:rsidRPr="0030450F" w:rsidRDefault="00125233" w:rsidP="00890587">
            <w:pPr>
              <w:jc w:val="center"/>
              <w:rPr>
                <w:b/>
              </w:rPr>
            </w:pPr>
            <w:r w:rsidRPr="0030450F">
              <w:rPr>
                <w:b/>
              </w:rPr>
              <w:t>Support Text</w:t>
            </w:r>
          </w:p>
        </w:tc>
        <w:tc>
          <w:tcPr>
            <w:tcW w:w="2716" w:type="dxa"/>
            <w:vAlign w:val="center"/>
          </w:tcPr>
          <w:p w14:paraId="4DFACFC2" w14:textId="464F117C" w:rsidR="00125233" w:rsidRPr="0030450F" w:rsidRDefault="000F58B4" w:rsidP="00890587">
            <w:pPr>
              <w:jc w:val="center"/>
              <w:rPr>
                <w:b/>
              </w:rPr>
            </w:pPr>
            <w:r>
              <w:rPr>
                <w:b/>
              </w:rPr>
              <w:t xml:space="preserve">Bozeman </w:t>
            </w:r>
            <w:r w:rsidR="00125233" w:rsidRPr="0030450F">
              <w:rPr>
                <w:b/>
              </w:rPr>
              <w:t>Podcasts</w:t>
            </w:r>
          </w:p>
        </w:tc>
      </w:tr>
      <w:tr w:rsidR="00395706" w:rsidRPr="0030450F" w14:paraId="7E911D18" w14:textId="77777777" w:rsidTr="0035666E">
        <w:trPr>
          <w:gridBefore w:val="1"/>
          <w:gridAfter w:val="1"/>
          <w:wBefore w:w="6" w:type="dxa"/>
          <w:wAfter w:w="7" w:type="dxa"/>
        </w:trPr>
        <w:tc>
          <w:tcPr>
            <w:tcW w:w="14617" w:type="dxa"/>
            <w:gridSpan w:val="5"/>
            <w:shd w:val="clear" w:color="auto" w:fill="800000"/>
          </w:tcPr>
          <w:p w14:paraId="67C7FF11" w14:textId="0D4D9A78" w:rsidR="00395706" w:rsidRPr="0030450F" w:rsidRDefault="00760C3C" w:rsidP="00890587">
            <w:pPr>
              <w:rPr>
                <w:b/>
                <w:color w:val="FFFFFF" w:themeColor="background1"/>
              </w:rPr>
            </w:pPr>
            <w:r w:rsidRPr="0030450F">
              <w:rPr>
                <w:rFonts w:cs="Helvetica"/>
                <w:b/>
                <w:color w:val="FFFFFF" w:themeColor="background1"/>
              </w:rPr>
              <w:t xml:space="preserve">EK 2.D.1: </w:t>
            </w:r>
            <w:r w:rsidR="00395706" w:rsidRPr="0030450F">
              <w:rPr>
                <w:rFonts w:cs="Helvetica"/>
                <w:b/>
                <w:color w:val="FFFFFF" w:themeColor="background1"/>
              </w:rPr>
              <w:t>All biological systems from cells and organisms to populations, communities and ecosystems are affected by complex biotic and abiotic interactions involving exchange of matter and free energy.</w:t>
            </w:r>
          </w:p>
        </w:tc>
      </w:tr>
      <w:tr w:rsidR="00395706" w:rsidRPr="0030450F" w14:paraId="48D3B3F1" w14:textId="77777777" w:rsidTr="0035666E">
        <w:trPr>
          <w:gridBefore w:val="1"/>
          <w:gridAfter w:val="1"/>
          <w:wBefore w:w="6" w:type="dxa"/>
          <w:wAfter w:w="7" w:type="dxa"/>
          <w:trHeight w:val="521"/>
        </w:trPr>
        <w:tc>
          <w:tcPr>
            <w:tcW w:w="9559" w:type="dxa"/>
            <w:gridSpan w:val="3"/>
          </w:tcPr>
          <w:p w14:paraId="752BB73F" w14:textId="12D8BDCC" w:rsidR="00395706" w:rsidRPr="0030450F" w:rsidRDefault="00395706" w:rsidP="00890587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30450F">
              <w:rPr>
                <w:rFonts w:cs="Helvetica"/>
                <w:color w:val="000000"/>
              </w:rPr>
              <w:t>Cell activities are affected by interactions with biotic and abiotic factors.</w:t>
            </w:r>
          </w:p>
          <w:p w14:paraId="2921DAEF" w14:textId="77777777" w:rsidR="00760C3C" w:rsidRPr="0030450F" w:rsidRDefault="00760C3C" w:rsidP="00890587">
            <w:pPr>
              <w:pStyle w:val="ListParagraph"/>
              <w:widowControl w:val="0"/>
              <w:numPr>
                <w:ilvl w:val="3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30450F">
              <w:rPr>
                <w:rFonts w:cs="Helvetica"/>
                <w:color w:val="000000"/>
              </w:rPr>
              <w:t>Cell density</w:t>
            </w:r>
          </w:p>
          <w:p w14:paraId="7FE36CD3" w14:textId="77777777" w:rsidR="00760C3C" w:rsidRDefault="00760C3C" w:rsidP="00890587">
            <w:pPr>
              <w:pStyle w:val="ListParagraph"/>
              <w:widowControl w:val="0"/>
              <w:numPr>
                <w:ilvl w:val="3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30450F">
              <w:rPr>
                <w:rFonts w:cs="Helvetica"/>
                <w:color w:val="000000"/>
              </w:rPr>
              <w:t>Biofilms</w:t>
            </w:r>
          </w:p>
          <w:p w14:paraId="1ECB91A3" w14:textId="1FF5ECB7" w:rsidR="00F23B98" w:rsidRPr="0030450F" w:rsidRDefault="00F23B98" w:rsidP="00890587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520"/>
              <w:rPr>
                <w:rFonts w:cs="Helvetica"/>
                <w:color w:val="000000"/>
              </w:rPr>
            </w:pPr>
          </w:p>
        </w:tc>
        <w:tc>
          <w:tcPr>
            <w:tcW w:w="2342" w:type="dxa"/>
          </w:tcPr>
          <w:p w14:paraId="6564D6B5" w14:textId="77777777" w:rsidR="00395706" w:rsidRPr="0030450F" w:rsidRDefault="00EC1D19" w:rsidP="00890587">
            <w:pPr>
              <w:rPr>
                <w:b/>
              </w:rPr>
            </w:pPr>
            <w:r w:rsidRPr="0030450F">
              <w:rPr>
                <w:b/>
              </w:rPr>
              <w:t>External Signals</w:t>
            </w:r>
          </w:p>
          <w:p w14:paraId="029EE90B" w14:textId="5E86ADAB" w:rsidR="00EC1D19" w:rsidRPr="0030450F" w:rsidRDefault="00EC1D19" w:rsidP="00890587">
            <w:r w:rsidRPr="0030450F">
              <w:t>Chapter 11.1 (p.206-210)</w:t>
            </w:r>
          </w:p>
        </w:tc>
        <w:tc>
          <w:tcPr>
            <w:tcW w:w="2716" w:type="dxa"/>
          </w:tcPr>
          <w:p w14:paraId="3F024614" w14:textId="77777777" w:rsidR="00931412" w:rsidRDefault="00D51FF9" w:rsidP="00890587">
            <w:pPr>
              <w:rPr>
                <w:rStyle w:val="Hyperlink"/>
              </w:rPr>
            </w:pPr>
            <w:hyperlink r:id="rId10" w:history="1">
              <w:r w:rsidR="00931412" w:rsidRPr="00931412">
                <w:rPr>
                  <w:rStyle w:val="Hyperlink"/>
                </w:rPr>
                <w:t>Cell Communication</w:t>
              </w:r>
            </w:hyperlink>
          </w:p>
          <w:p w14:paraId="58EFCF30" w14:textId="77777777" w:rsidR="00B33E98" w:rsidRDefault="00B33E98" w:rsidP="00890587"/>
          <w:p w14:paraId="02EC53C9" w14:textId="77777777" w:rsidR="00F16911" w:rsidRDefault="00D51FF9" w:rsidP="00890587">
            <w:pPr>
              <w:rPr>
                <w:rStyle w:val="Hyperlink"/>
              </w:rPr>
            </w:pPr>
            <w:hyperlink r:id="rId11" w:history="1">
              <w:r w:rsidR="00F16911" w:rsidRPr="00035957">
                <w:rPr>
                  <w:rStyle w:val="Hyperlink"/>
                </w:rPr>
                <w:t>Mechanisms of Timing &amp; Control</w:t>
              </w:r>
            </w:hyperlink>
          </w:p>
          <w:p w14:paraId="255F01C5" w14:textId="500F2A96" w:rsidR="00B33E98" w:rsidRPr="0030450F" w:rsidRDefault="00B33E98" w:rsidP="00890587"/>
        </w:tc>
      </w:tr>
      <w:tr w:rsidR="00395706" w:rsidRPr="00A16A13" w14:paraId="050AAC6B" w14:textId="77777777" w:rsidTr="0035666E">
        <w:trPr>
          <w:gridBefore w:val="1"/>
          <w:gridAfter w:val="1"/>
          <w:wBefore w:w="6" w:type="dxa"/>
          <w:wAfter w:w="7" w:type="dxa"/>
          <w:trHeight w:val="341"/>
        </w:trPr>
        <w:tc>
          <w:tcPr>
            <w:tcW w:w="14617" w:type="dxa"/>
            <w:gridSpan w:val="5"/>
            <w:shd w:val="clear" w:color="auto" w:fill="800000"/>
          </w:tcPr>
          <w:p w14:paraId="1562A96E" w14:textId="3B12BB0E" w:rsidR="00395706" w:rsidRPr="00A16A13" w:rsidRDefault="008D3325" w:rsidP="00890587">
            <w:pPr>
              <w:rPr>
                <w:b/>
                <w:color w:val="FFFFFF" w:themeColor="background1"/>
              </w:rPr>
            </w:pPr>
            <w:r w:rsidRPr="00A16A13">
              <w:rPr>
                <w:rFonts w:cs="Helvetica"/>
                <w:b/>
                <w:color w:val="FFFFFF" w:themeColor="background1"/>
              </w:rPr>
              <w:t xml:space="preserve">EK 3.D.1: </w:t>
            </w:r>
            <w:r w:rsidR="00395706" w:rsidRPr="00A16A13">
              <w:rPr>
                <w:rFonts w:cs="Helvetica"/>
                <w:b/>
                <w:color w:val="FFFFFF" w:themeColor="background1"/>
              </w:rPr>
              <w:t>Cell communication processes share common features that reflect a shared evolutionary history.</w:t>
            </w:r>
          </w:p>
        </w:tc>
      </w:tr>
      <w:tr w:rsidR="00EC1D19" w:rsidRPr="0030450F" w14:paraId="717B7BE0" w14:textId="77777777" w:rsidTr="0035666E">
        <w:trPr>
          <w:gridBefore w:val="1"/>
          <w:gridAfter w:val="1"/>
          <w:wBefore w:w="6" w:type="dxa"/>
          <w:wAfter w:w="7" w:type="dxa"/>
        </w:trPr>
        <w:tc>
          <w:tcPr>
            <w:tcW w:w="9559" w:type="dxa"/>
            <w:gridSpan w:val="3"/>
          </w:tcPr>
          <w:p w14:paraId="1CC8DB98" w14:textId="77777777" w:rsidR="00EC1D19" w:rsidRDefault="00EC1D19" w:rsidP="00890587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30450F">
              <w:rPr>
                <w:rFonts w:cs="Helvetica"/>
                <w:color w:val="000000"/>
              </w:rPr>
              <w:t>Communication involves transduction of stimulatory or inhibitory signals from other cells, organisms or the environment.</w:t>
            </w:r>
          </w:p>
          <w:p w14:paraId="0EBDC438" w14:textId="26EF8464" w:rsidR="0010712D" w:rsidRPr="0030450F" w:rsidRDefault="0010712D" w:rsidP="00890587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Helvetica"/>
                <w:color w:val="000000"/>
              </w:rPr>
            </w:pPr>
          </w:p>
        </w:tc>
        <w:tc>
          <w:tcPr>
            <w:tcW w:w="2342" w:type="dxa"/>
            <w:vMerge w:val="restart"/>
          </w:tcPr>
          <w:p w14:paraId="0F128A27" w14:textId="1700333B" w:rsidR="00EC1D19" w:rsidRPr="0030450F" w:rsidRDefault="00EC1D19" w:rsidP="00890587">
            <w:pPr>
              <w:rPr>
                <w:b/>
              </w:rPr>
            </w:pPr>
            <w:r w:rsidRPr="0030450F">
              <w:rPr>
                <w:b/>
              </w:rPr>
              <w:t>Cell Signaling</w:t>
            </w:r>
          </w:p>
          <w:p w14:paraId="211D42D5" w14:textId="7A1DFDAC" w:rsidR="00EC1D19" w:rsidRPr="0030450F" w:rsidRDefault="00EC1D19" w:rsidP="00890587">
            <w:r w:rsidRPr="0030450F">
              <w:t>Chapter 11.1 (p.206-210)</w:t>
            </w:r>
          </w:p>
        </w:tc>
        <w:tc>
          <w:tcPr>
            <w:tcW w:w="2716" w:type="dxa"/>
            <w:vMerge w:val="restart"/>
          </w:tcPr>
          <w:p w14:paraId="4B86C921" w14:textId="77777777" w:rsidR="00931412" w:rsidRDefault="00D51FF9" w:rsidP="00931412">
            <w:pPr>
              <w:rPr>
                <w:rStyle w:val="Hyperlink"/>
              </w:rPr>
            </w:pPr>
            <w:hyperlink r:id="rId12" w:history="1">
              <w:r w:rsidR="00931412" w:rsidRPr="00931412">
                <w:rPr>
                  <w:rStyle w:val="Hyperlink"/>
                </w:rPr>
                <w:t>Cell Communication</w:t>
              </w:r>
            </w:hyperlink>
          </w:p>
          <w:p w14:paraId="3F56F659" w14:textId="77777777" w:rsidR="00B33E98" w:rsidRDefault="00B33E98" w:rsidP="00931412"/>
          <w:p w14:paraId="7A99987A" w14:textId="037ECF83" w:rsidR="00CF7D03" w:rsidRPr="0030450F" w:rsidRDefault="00D51FF9" w:rsidP="00035957">
            <w:hyperlink r:id="rId13" w:history="1">
              <w:r w:rsidR="00035957" w:rsidRPr="00035957">
                <w:rPr>
                  <w:rStyle w:val="Hyperlink"/>
                </w:rPr>
                <w:t xml:space="preserve">Evolution </w:t>
              </w:r>
              <w:r w:rsidR="00CF7D03" w:rsidRPr="00035957">
                <w:rPr>
                  <w:rStyle w:val="Hyperlink"/>
                </w:rPr>
                <w:t>of Cell Communication</w:t>
              </w:r>
            </w:hyperlink>
          </w:p>
        </w:tc>
      </w:tr>
      <w:tr w:rsidR="00EC1D19" w:rsidRPr="0030450F" w14:paraId="146A343B" w14:textId="77777777" w:rsidTr="0035666E">
        <w:trPr>
          <w:gridBefore w:val="1"/>
          <w:gridAfter w:val="1"/>
          <w:wBefore w:w="6" w:type="dxa"/>
          <w:wAfter w:w="7" w:type="dxa"/>
        </w:trPr>
        <w:tc>
          <w:tcPr>
            <w:tcW w:w="9559" w:type="dxa"/>
            <w:gridSpan w:val="3"/>
          </w:tcPr>
          <w:p w14:paraId="52D2D1B6" w14:textId="77777777" w:rsidR="00EC1D19" w:rsidRDefault="00EC1D19" w:rsidP="00890587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30450F">
              <w:rPr>
                <w:rFonts w:cs="Helvetica"/>
                <w:color w:val="000000"/>
              </w:rPr>
              <w:t>Correct and appropriate signal transduction processes are generally under strong selective pressure.</w:t>
            </w:r>
          </w:p>
          <w:p w14:paraId="313CB750" w14:textId="7E73239F" w:rsidR="00F23B98" w:rsidRPr="0030450F" w:rsidRDefault="00F23B98" w:rsidP="00890587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Helvetica"/>
                <w:color w:val="000000"/>
              </w:rPr>
            </w:pPr>
          </w:p>
        </w:tc>
        <w:tc>
          <w:tcPr>
            <w:tcW w:w="2342" w:type="dxa"/>
            <w:vMerge/>
          </w:tcPr>
          <w:p w14:paraId="01514C70" w14:textId="77777777" w:rsidR="00EC1D19" w:rsidRPr="0030450F" w:rsidRDefault="00EC1D19" w:rsidP="00890587"/>
        </w:tc>
        <w:tc>
          <w:tcPr>
            <w:tcW w:w="2716" w:type="dxa"/>
            <w:vMerge/>
          </w:tcPr>
          <w:p w14:paraId="26EE0608" w14:textId="77777777" w:rsidR="00EC1D19" w:rsidRPr="0030450F" w:rsidRDefault="00EC1D19" w:rsidP="00890587"/>
        </w:tc>
      </w:tr>
      <w:tr w:rsidR="00EC1D19" w:rsidRPr="0030450F" w14:paraId="13EDBAAF" w14:textId="77777777" w:rsidTr="0035666E">
        <w:trPr>
          <w:gridBefore w:val="1"/>
          <w:gridAfter w:val="1"/>
          <w:wBefore w:w="6" w:type="dxa"/>
          <w:wAfter w:w="7" w:type="dxa"/>
        </w:trPr>
        <w:tc>
          <w:tcPr>
            <w:tcW w:w="9559" w:type="dxa"/>
            <w:gridSpan w:val="3"/>
          </w:tcPr>
          <w:p w14:paraId="589EDA5B" w14:textId="666B21FF" w:rsidR="00EC1D19" w:rsidRPr="0030450F" w:rsidRDefault="00EC1D19" w:rsidP="00890587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30450F">
              <w:rPr>
                <w:rFonts w:cs="Helvetica"/>
                <w:color w:val="000000"/>
              </w:rPr>
              <w:t>In single-celled organisms, signal transduction pathways influence how the cell responds to its environment.</w:t>
            </w:r>
          </w:p>
          <w:p w14:paraId="206BC11B" w14:textId="77777777" w:rsidR="008D3325" w:rsidRPr="0030450F" w:rsidRDefault="008D3325" w:rsidP="00890587">
            <w:pPr>
              <w:pStyle w:val="ListParagraph"/>
              <w:widowControl w:val="0"/>
              <w:numPr>
                <w:ilvl w:val="3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30450F">
              <w:rPr>
                <w:rFonts w:cs="Helvetica"/>
                <w:color w:val="000000"/>
              </w:rPr>
              <w:t>Use of chemical messengers by microbes to communicate with other nearby cells and to regulate specific pathways in response to population density (quorum sensing)</w:t>
            </w:r>
          </w:p>
          <w:p w14:paraId="070AE9C2" w14:textId="60DBF622" w:rsidR="00F06890" w:rsidRPr="0030450F" w:rsidRDefault="00F06890" w:rsidP="00890587">
            <w:pPr>
              <w:pStyle w:val="ListParagraph"/>
              <w:widowControl w:val="0"/>
              <w:numPr>
                <w:ilvl w:val="3"/>
                <w:numId w:val="1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30450F">
              <w:rPr>
                <w:rFonts w:cs="Helvetica"/>
                <w:color w:val="000000"/>
              </w:rPr>
              <w:t>Response to external signals by bacteria that influences cell movement</w:t>
            </w:r>
          </w:p>
        </w:tc>
        <w:tc>
          <w:tcPr>
            <w:tcW w:w="2342" w:type="dxa"/>
            <w:vMerge/>
          </w:tcPr>
          <w:p w14:paraId="48B67DFC" w14:textId="77777777" w:rsidR="00EC1D19" w:rsidRPr="0030450F" w:rsidRDefault="00EC1D19" w:rsidP="00890587"/>
        </w:tc>
        <w:tc>
          <w:tcPr>
            <w:tcW w:w="2716" w:type="dxa"/>
            <w:vMerge/>
          </w:tcPr>
          <w:p w14:paraId="1C0C0377" w14:textId="77777777" w:rsidR="00EC1D19" w:rsidRPr="0030450F" w:rsidRDefault="00EC1D19" w:rsidP="00890587"/>
        </w:tc>
      </w:tr>
      <w:tr w:rsidR="00EC1D19" w:rsidRPr="0030450F" w14:paraId="36424E92" w14:textId="77777777" w:rsidTr="0035666E">
        <w:trPr>
          <w:gridBefore w:val="1"/>
          <w:gridAfter w:val="1"/>
          <w:wBefore w:w="6" w:type="dxa"/>
          <w:wAfter w:w="7" w:type="dxa"/>
        </w:trPr>
        <w:tc>
          <w:tcPr>
            <w:tcW w:w="9559" w:type="dxa"/>
            <w:gridSpan w:val="3"/>
          </w:tcPr>
          <w:p w14:paraId="15E45949" w14:textId="77777777" w:rsidR="00EC1D19" w:rsidRPr="0030450F" w:rsidRDefault="00EC1D19" w:rsidP="0089058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="Helvetica"/>
                <w:color w:val="000000"/>
              </w:rPr>
            </w:pPr>
            <w:r w:rsidRPr="0030450F">
              <w:rPr>
                <w:rFonts w:cs="Helvetica"/>
                <w:color w:val="000000"/>
              </w:rPr>
              <w:t>In multicellular organisms, signal transduction pathways coordinate the activities within individual cells that support the function of the organism as a whole.</w:t>
            </w:r>
          </w:p>
          <w:p w14:paraId="64BE3ED1" w14:textId="77777777" w:rsidR="008D3325" w:rsidRPr="0030450F" w:rsidRDefault="008D3325" w:rsidP="00890587">
            <w:pPr>
              <w:pStyle w:val="ListParagraph"/>
              <w:numPr>
                <w:ilvl w:val="3"/>
                <w:numId w:val="11"/>
              </w:numPr>
              <w:spacing w:after="0" w:line="240" w:lineRule="auto"/>
              <w:rPr>
                <w:rFonts w:cs="Helvetica"/>
                <w:color w:val="000000"/>
              </w:rPr>
            </w:pPr>
            <w:r w:rsidRPr="0030450F">
              <w:rPr>
                <w:rFonts w:cs="Helvetica"/>
                <w:color w:val="000000"/>
              </w:rPr>
              <w:t>Epinephrine stimulation of glycogen breakdown in mammals</w:t>
            </w:r>
          </w:p>
          <w:p w14:paraId="1BE4614F" w14:textId="744200EF" w:rsidR="007A3EE9" w:rsidRPr="0030450F" w:rsidRDefault="007A3EE9" w:rsidP="00890587">
            <w:pPr>
              <w:ind w:left="2160"/>
              <w:rPr>
                <w:rFonts w:cs="Helvetica"/>
                <w:color w:val="000000"/>
              </w:rPr>
            </w:pPr>
          </w:p>
        </w:tc>
        <w:tc>
          <w:tcPr>
            <w:tcW w:w="2342" w:type="dxa"/>
            <w:vMerge/>
          </w:tcPr>
          <w:p w14:paraId="2375D1E4" w14:textId="77777777" w:rsidR="00EC1D19" w:rsidRPr="0030450F" w:rsidRDefault="00EC1D19" w:rsidP="00890587"/>
        </w:tc>
        <w:tc>
          <w:tcPr>
            <w:tcW w:w="2716" w:type="dxa"/>
            <w:vMerge/>
          </w:tcPr>
          <w:p w14:paraId="7A01E886" w14:textId="77777777" w:rsidR="00EC1D19" w:rsidRPr="0030450F" w:rsidRDefault="00EC1D19" w:rsidP="00890587"/>
        </w:tc>
      </w:tr>
      <w:tr w:rsidR="00EA651D" w:rsidRPr="0030450F" w14:paraId="6A5C6580" w14:textId="77777777" w:rsidTr="0035666E">
        <w:trPr>
          <w:gridBefore w:val="1"/>
          <w:gridAfter w:val="1"/>
          <w:wBefore w:w="6" w:type="dxa"/>
          <w:wAfter w:w="7" w:type="dxa"/>
        </w:trPr>
        <w:tc>
          <w:tcPr>
            <w:tcW w:w="14617" w:type="dxa"/>
            <w:gridSpan w:val="5"/>
            <w:shd w:val="clear" w:color="auto" w:fill="800000"/>
          </w:tcPr>
          <w:p w14:paraId="68B45CE3" w14:textId="29CAC69C" w:rsidR="00EA651D" w:rsidRPr="0030450F" w:rsidRDefault="003F7DE9" w:rsidP="00890587">
            <w:pPr>
              <w:rPr>
                <w:b/>
                <w:color w:val="FFFFFF" w:themeColor="background1"/>
              </w:rPr>
            </w:pPr>
            <w:r w:rsidRPr="0030450F">
              <w:rPr>
                <w:rFonts w:cs="Helvetica"/>
                <w:b/>
                <w:color w:val="FFFFFF" w:themeColor="background1"/>
              </w:rPr>
              <w:t xml:space="preserve">EK 3.D.2: </w:t>
            </w:r>
            <w:r w:rsidR="00EA651D" w:rsidRPr="0030450F">
              <w:rPr>
                <w:rFonts w:cs="Helvetica"/>
                <w:b/>
                <w:color w:val="FFFFFF" w:themeColor="background1"/>
              </w:rPr>
              <w:t>Cells communicate with each other through direct contact with other cells or from a distance via chemical signaling.</w:t>
            </w:r>
          </w:p>
        </w:tc>
      </w:tr>
      <w:tr w:rsidR="00EC1D19" w:rsidRPr="0030450F" w14:paraId="12794D1A" w14:textId="77777777" w:rsidTr="0035666E">
        <w:trPr>
          <w:gridBefore w:val="1"/>
          <w:gridAfter w:val="1"/>
          <w:wBefore w:w="6" w:type="dxa"/>
          <w:wAfter w:w="7" w:type="dxa"/>
        </w:trPr>
        <w:tc>
          <w:tcPr>
            <w:tcW w:w="9559" w:type="dxa"/>
            <w:gridSpan w:val="3"/>
          </w:tcPr>
          <w:p w14:paraId="6121685F" w14:textId="77777777" w:rsidR="00EC1D19" w:rsidRPr="0030450F" w:rsidRDefault="00EC1D19" w:rsidP="00890587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30450F">
              <w:rPr>
                <w:rFonts w:cs="Helvetica"/>
                <w:color w:val="000000"/>
              </w:rPr>
              <w:t>Cells communicate by cell-to-cell contact.</w:t>
            </w:r>
          </w:p>
          <w:p w14:paraId="68613B7D" w14:textId="5883B509" w:rsidR="003D5B86" w:rsidRPr="0030450F" w:rsidRDefault="003D5B86" w:rsidP="00890587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30450F">
              <w:rPr>
                <w:rFonts w:cs="Helvetica"/>
                <w:color w:val="000000"/>
              </w:rPr>
              <w:t xml:space="preserve">Immune cells interact by cell-cell contact, antigen-presenting cells, </w:t>
            </w:r>
            <w:proofErr w:type="gramStart"/>
            <w:r w:rsidRPr="0030450F">
              <w:rPr>
                <w:rFonts w:cs="Helvetica"/>
                <w:color w:val="000000"/>
              </w:rPr>
              <w:t>helper</w:t>
            </w:r>
            <w:proofErr w:type="gramEnd"/>
            <w:r w:rsidRPr="0030450F">
              <w:rPr>
                <w:rFonts w:cs="Helvetica"/>
                <w:color w:val="000000"/>
              </w:rPr>
              <w:t xml:space="preserve"> T-cells and killer-T cells.</w:t>
            </w:r>
          </w:p>
        </w:tc>
        <w:tc>
          <w:tcPr>
            <w:tcW w:w="2342" w:type="dxa"/>
          </w:tcPr>
          <w:p w14:paraId="127A3420" w14:textId="77777777" w:rsidR="00EC1D19" w:rsidRPr="0030450F" w:rsidRDefault="00EC1D19" w:rsidP="00890587">
            <w:pPr>
              <w:rPr>
                <w:b/>
              </w:rPr>
            </w:pPr>
            <w:r w:rsidRPr="0030450F">
              <w:rPr>
                <w:b/>
              </w:rPr>
              <w:t>Cell Signaling</w:t>
            </w:r>
          </w:p>
          <w:p w14:paraId="3BAE3007" w14:textId="77777777" w:rsidR="00EC1D19" w:rsidRDefault="00EC1D19" w:rsidP="00890587">
            <w:r w:rsidRPr="0030450F">
              <w:t>Chapter 11.1 (p.206-210)</w:t>
            </w:r>
          </w:p>
          <w:p w14:paraId="24753F75" w14:textId="77777777" w:rsidR="00F01CCD" w:rsidRDefault="00F01CCD" w:rsidP="00890587"/>
          <w:p w14:paraId="57CCEC5C" w14:textId="77777777" w:rsidR="00825ADF" w:rsidRDefault="00825ADF" w:rsidP="00890587">
            <w:pPr>
              <w:rPr>
                <w:b/>
              </w:rPr>
            </w:pPr>
            <w:r>
              <w:rPr>
                <w:b/>
              </w:rPr>
              <w:t>Helper T Cells</w:t>
            </w:r>
          </w:p>
          <w:p w14:paraId="6B94688D" w14:textId="465862D6" w:rsidR="00825ADF" w:rsidRDefault="00825ADF" w:rsidP="00890587">
            <w:r>
              <w:t>Figure 43.16 (p.941)</w:t>
            </w:r>
          </w:p>
          <w:p w14:paraId="52A11025" w14:textId="77777777" w:rsidR="0035666E" w:rsidRDefault="0035666E" w:rsidP="00890587">
            <w:pPr>
              <w:rPr>
                <w:b/>
              </w:rPr>
            </w:pPr>
          </w:p>
          <w:p w14:paraId="7AAA5D53" w14:textId="77777777" w:rsidR="002E37D7" w:rsidRPr="002E37D7" w:rsidRDefault="002E37D7" w:rsidP="00890587">
            <w:pPr>
              <w:rPr>
                <w:b/>
              </w:rPr>
            </w:pPr>
            <w:r w:rsidRPr="002E37D7">
              <w:rPr>
                <w:b/>
              </w:rPr>
              <w:lastRenderedPageBreak/>
              <w:t>Regulation of Fluid Retention</w:t>
            </w:r>
          </w:p>
          <w:p w14:paraId="74CB2845" w14:textId="77777777" w:rsidR="002E37D7" w:rsidRDefault="002E37D7" w:rsidP="00890587">
            <w:r>
              <w:t>Figure 44.19 (p.969)</w:t>
            </w:r>
          </w:p>
          <w:p w14:paraId="6DEE5532" w14:textId="77777777" w:rsidR="002E37D7" w:rsidRPr="00825ADF" w:rsidRDefault="002E37D7" w:rsidP="00890587"/>
          <w:p w14:paraId="411026D9" w14:textId="77777777" w:rsidR="00F01CCD" w:rsidRPr="00205C9D" w:rsidRDefault="00F01CCD" w:rsidP="00890587">
            <w:pPr>
              <w:rPr>
                <w:b/>
              </w:rPr>
            </w:pPr>
            <w:r w:rsidRPr="00205C9D">
              <w:rPr>
                <w:b/>
              </w:rPr>
              <w:t>Chemical Synapse</w:t>
            </w:r>
          </w:p>
          <w:p w14:paraId="753418ED" w14:textId="23AF2747" w:rsidR="00F01CCD" w:rsidRPr="0030450F" w:rsidRDefault="00F01CCD" w:rsidP="00890587">
            <w:r>
              <w:t>Figure 48.15 (p.1055)</w:t>
            </w:r>
          </w:p>
        </w:tc>
        <w:tc>
          <w:tcPr>
            <w:tcW w:w="2716" w:type="dxa"/>
          </w:tcPr>
          <w:p w14:paraId="0CDED780" w14:textId="77777777" w:rsidR="00931412" w:rsidRDefault="00D51FF9" w:rsidP="00931412">
            <w:pPr>
              <w:rPr>
                <w:rStyle w:val="Hyperlink"/>
              </w:rPr>
            </w:pPr>
            <w:hyperlink r:id="rId14" w:history="1">
              <w:r w:rsidR="00931412" w:rsidRPr="00931412">
                <w:rPr>
                  <w:rStyle w:val="Hyperlink"/>
                </w:rPr>
                <w:t>Cell Communication</w:t>
              </w:r>
            </w:hyperlink>
          </w:p>
          <w:p w14:paraId="0B1C54D9" w14:textId="77777777" w:rsidR="00B33E98" w:rsidRDefault="00B33E98" w:rsidP="00931412"/>
          <w:p w14:paraId="2CB2E476" w14:textId="44E01F54" w:rsidR="00931412" w:rsidRDefault="00D51FF9" w:rsidP="00890587">
            <w:hyperlink r:id="rId15" w:history="1">
              <w:r w:rsidR="00035957" w:rsidRPr="00035957">
                <w:rPr>
                  <w:rStyle w:val="Hyperlink"/>
                </w:rPr>
                <w:t>Signal Transduction in Pathways</w:t>
              </w:r>
            </w:hyperlink>
          </w:p>
          <w:p w14:paraId="5B93EA19" w14:textId="77777777" w:rsidR="00931412" w:rsidRDefault="00931412" w:rsidP="00890587"/>
          <w:p w14:paraId="6AAD393A" w14:textId="7B8E3D85" w:rsidR="00A84432" w:rsidRPr="0030450F" w:rsidRDefault="00D51FF9" w:rsidP="00890587">
            <w:hyperlink r:id="rId16" w:history="1">
              <w:r w:rsidR="00931412" w:rsidRPr="00931412">
                <w:rPr>
                  <w:rStyle w:val="Hyperlink"/>
                </w:rPr>
                <w:t>Endocrine System</w:t>
              </w:r>
            </w:hyperlink>
          </w:p>
        </w:tc>
      </w:tr>
      <w:tr w:rsidR="00EC1D19" w:rsidRPr="0030450F" w14:paraId="28E234FD" w14:textId="77777777" w:rsidTr="0035666E">
        <w:trPr>
          <w:gridBefore w:val="1"/>
          <w:gridAfter w:val="1"/>
          <w:wBefore w:w="6" w:type="dxa"/>
          <w:wAfter w:w="7" w:type="dxa"/>
        </w:trPr>
        <w:tc>
          <w:tcPr>
            <w:tcW w:w="9559" w:type="dxa"/>
            <w:gridSpan w:val="3"/>
          </w:tcPr>
          <w:p w14:paraId="2A2DE52D" w14:textId="6B474DE8" w:rsidR="00EC1D19" w:rsidRPr="0030450F" w:rsidRDefault="00EC1D19" w:rsidP="00890587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30450F">
              <w:rPr>
                <w:rFonts w:cs="Helvetica"/>
                <w:color w:val="000000"/>
              </w:rPr>
              <w:lastRenderedPageBreak/>
              <w:t>Cells communicate over short distances by using local regulators that target cells in the vicinity of the emitting cell.</w:t>
            </w:r>
          </w:p>
          <w:p w14:paraId="3811E383" w14:textId="77777777" w:rsidR="00F327A5" w:rsidRPr="0030450F" w:rsidRDefault="00F327A5" w:rsidP="00890587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30450F">
              <w:rPr>
                <w:rFonts w:cs="Helvetica"/>
                <w:color w:val="000000"/>
              </w:rPr>
              <w:t>Quorum sensing in bacteria</w:t>
            </w:r>
          </w:p>
          <w:p w14:paraId="563C4BDD" w14:textId="2151FB46" w:rsidR="003D5B86" w:rsidRPr="0030450F" w:rsidRDefault="003D5B86" w:rsidP="00890587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30450F">
              <w:rPr>
                <w:rFonts w:cs="Helvetica"/>
                <w:color w:val="000000"/>
              </w:rPr>
              <w:t>Neurotransmitters</w:t>
            </w:r>
          </w:p>
        </w:tc>
        <w:tc>
          <w:tcPr>
            <w:tcW w:w="2342" w:type="dxa"/>
          </w:tcPr>
          <w:p w14:paraId="4C833984" w14:textId="77777777" w:rsidR="007854C4" w:rsidRPr="0030450F" w:rsidRDefault="007854C4" w:rsidP="007854C4">
            <w:pPr>
              <w:rPr>
                <w:b/>
              </w:rPr>
            </w:pPr>
            <w:r w:rsidRPr="0030450F">
              <w:rPr>
                <w:b/>
              </w:rPr>
              <w:t>Cell Signaling</w:t>
            </w:r>
          </w:p>
          <w:p w14:paraId="614251FF" w14:textId="77777777" w:rsidR="007854C4" w:rsidRDefault="007854C4" w:rsidP="007854C4">
            <w:r w:rsidRPr="0030450F">
              <w:t>Chapter 11.1 (p.206-210)</w:t>
            </w:r>
          </w:p>
          <w:p w14:paraId="485083B2" w14:textId="77777777" w:rsidR="00EC1D19" w:rsidRDefault="00EC1D19" w:rsidP="00890587"/>
          <w:p w14:paraId="0EECA8EE" w14:textId="77777777" w:rsidR="007854C4" w:rsidRPr="00931412" w:rsidRDefault="007854C4" w:rsidP="007854C4">
            <w:pPr>
              <w:rPr>
                <w:b/>
              </w:rPr>
            </w:pPr>
            <w:r w:rsidRPr="00931412">
              <w:rPr>
                <w:b/>
              </w:rPr>
              <w:t>Neurotransmitters</w:t>
            </w:r>
          </w:p>
          <w:p w14:paraId="28196830" w14:textId="77777777" w:rsidR="007854C4" w:rsidRDefault="007854C4" w:rsidP="007854C4">
            <w:r>
              <w:t>Chapter 48.4</w:t>
            </w:r>
          </w:p>
          <w:p w14:paraId="62373B3E" w14:textId="71BEB5FA" w:rsidR="007854C4" w:rsidRPr="0030450F" w:rsidRDefault="007854C4" w:rsidP="007854C4">
            <w:r>
              <w:t>(p.1057-1060)</w:t>
            </w:r>
          </w:p>
        </w:tc>
        <w:tc>
          <w:tcPr>
            <w:tcW w:w="2716" w:type="dxa"/>
          </w:tcPr>
          <w:p w14:paraId="11F03494" w14:textId="77777777" w:rsidR="007854C4" w:rsidRDefault="00D51FF9" w:rsidP="007854C4">
            <w:hyperlink r:id="rId17" w:history="1">
              <w:r w:rsidR="007854C4" w:rsidRPr="00931412">
                <w:rPr>
                  <w:rStyle w:val="Hyperlink"/>
                </w:rPr>
                <w:t>Cell Communication</w:t>
              </w:r>
            </w:hyperlink>
          </w:p>
          <w:p w14:paraId="7BE8B12E" w14:textId="77777777" w:rsidR="00EC1D19" w:rsidRPr="0030450F" w:rsidRDefault="00EC1D19" w:rsidP="00890587"/>
        </w:tc>
      </w:tr>
      <w:tr w:rsidR="00EC1D19" w:rsidRPr="0030450F" w14:paraId="76682D72" w14:textId="77777777" w:rsidTr="0035666E">
        <w:trPr>
          <w:gridBefore w:val="1"/>
          <w:gridAfter w:val="1"/>
          <w:wBefore w:w="6" w:type="dxa"/>
          <w:wAfter w:w="7" w:type="dxa"/>
        </w:trPr>
        <w:tc>
          <w:tcPr>
            <w:tcW w:w="9559" w:type="dxa"/>
            <w:gridSpan w:val="3"/>
          </w:tcPr>
          <w:p w14:paraId="067CD141" w14:textId="3B4928CB" w:rsidR="00EC1D19" w:rsidRPr="0030450F" w:rsidRDefault="00EC1D19" w:rsidP="00890587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30450F">
              <w:rPr>
                <w:rFonts w:cs="Helvetica"/>
                <w:color w:val="000000"/>
              </w:rPr>
              <w:t>Signals released by one cell type can travel long distances to target cells of another cell type.</w:t>
            </w:r>
          </w:p>
          <w:p w14:paraId="69A03035" w14:textId="77777777" w:rsidR="003F7DE9" w:rsidRPr="0030450F" w:rsidRDefault="003F7DE9" w:rsidP="00890587">
            <w:pPr>
              <w:pStyle w:val="ListParagraph"/>
              <w:widowControl w:val="0"/>
              <w:numPr>
                <w:ilvl w:val="1"/>
                <w:numId w:val="1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30450F">
              <w:rPr>
                <w:rFonts w:cs="Helvetica"/>
                <w:color w:val="000000"/>
              </w:rPr>
              <w:t xml:space="preserve">Endocrine </w:t>
            </w:r>
            <w:proofErr w:type="gramStart"/>
            <w:r w:rsidRPr="0030450F">
              <w:rPr>
                <w:rFonts w:cs="Helvetica"/>
                <w:color w:val="000000"/>
              </w:rPr>
              <w:t>signals are produced by endocrine cells that release signaling molecules, which are specific and can travel long distances through the blood to reach all parts of the body</w:t>
            </w:r>
            <w:proofErr w:type="gramEnd"/>
            <w:r w:rsidRPr="0030450F">
              <w:rPr>
                <w:rFonts w:cs="Helvetica"/>
                <w:color w:val="000000"/>
              </w:rPr>
              <w:t>.</w:t>
            </w:r>
          </w:p>
          <w:p w14:paraId="01FFC9F7" w14:textId="77777777" w:rsidR="003F7DE9" w:rsidRDefault="003F7DE9" w:rsidP="00890587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30450F">
              <w:rPr>
                <w:rFonts w:cs="Helvetica"/>
                <w:color w:val="000000"/>
              </w:rPr>
              <w:t>Antidiuretic hormone (ADH)</w:t>
            </w:r>
          </w:p>
          <w:p w14:paraId="4CF3AD38" w14:textId="77777777" w:rsidR="00052240" w:rsidRDefault="00052240" w:rsidP="00890587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>
              <w:rPr>
                <w:rFonts w:cs="Helvetica"/>
                <w:color w:val="000000"/>
              </w:rPr>
              <w:t>Insulin</w:t>
            </w:r>
          </w:p>
          <w:p w14:paraId="4D7C2061" w14:textId="77777777" w:rsidR="00052240" w:rsidRDefault="00052240" w:rsidP="00890587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>
              <w:rPr>
                <w:rFonts w:cs="Helvetica"/>
                <w:color w:val="000000"/>
              </w:rPr>
              <w:t>Testosterone</w:t>
            </w:r>
          </w:p>
          <w:p w14:paraId="3516B2DE" w14:textId="2DF3039B" w:rsidR="00052240" w:rsidRPr="0030450F" w:rsidRDefault="00052240" w:rsidP="00890587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>
              <w:rPr>
                <w:rFonts w:cs="Helvetica"/>
                <w:color w:val="000000"/>
              </w:rPr>
              <w:t>Estrogen</w:t>
            </w:r>
          </w:p>
        </w:tc>
        <w:tc>
          <w:tcPr>
            <w:tcW w:w="2342" w:type="dxa"/>
          </w:tcPr>
          <w:p w14:paraId="3017FDAB" w14:textId="77777777" w:rsidR="00EC1D19" w:rsidRPr="007854C4" w:rsidRDefault="007854C4" w:rsidP="00890587">
            <w:pPr>
              <w:rPr>
                <w:b/>
              </w:rPr>
            </w:pPr>
            <w:r w:rsidRPr="007854C4">
              <w:rPr>
                <w:b/>
              </w:rPr>
              <w:t>ADH Response</w:t>
            </w:r>
          </w:p>
          <w:p w14:paraId="7E052C09" w14:textId="78F2F6C1" w:rsidR="007854C4" w:rsidRDefault="007854C4" w:rsidP="00890587">
            <w:r>
              <w:t>Chapter 44</w:t>
            </w:r>
            <w:r w:rsidR="009A1942">
              <w:t>.5</w:t>
            </w:r>
            <w:r>
              <w:t xml:space="preserve"> (p.969)</w:t>
            </w:r>
          </w:p>
          <w:p w14:paraId="29056A0C" w14:textId="77777777" w:rsidR="007854C4" w:rsidRDefault="007854C4" w:rsidP="00890587"/>
          <w:p w14:paraId="6D0E60CE" w14:textId="77777777" w:rsidR="007854C4" w:rsidRPr="007854C4" w:rsidRDefault="007854C4" w:rsidP="00890587">
            <w:pPr>
              <w:rPr>
                <w:b/>
              </w:rPr>
            </w:pPr>
            <w:r w:rsidRPr="007854C4">
              <w:rPr>
                <w:b/>
              </w:rPr>
              <w:t>Insulin &amp; Glucagon</w:t>
            </w:r>
          </w:p>
          <w:p w14:paraId="242560FC" w14:textId="17537D19" w:rsidR="007854C4" w:rsidRDefault="007854C4" w:rsidP="00890587">
            <w:r>
              <w:t>Chapter 45</w:t>
            </w:r>
            <w:r w:rsidR="009A1942">
              <w:t>.2</w:t>
            </w:r>
            <w:r>
              <w:t xml:space="preserve"> </w:t>
            </w:r>
          </w:p>
          <w:p w14:paraId="15CEF5A0" w14:textId="77777777" w:rsidR="007854C4" w:rsidRDefault="007854C4" w:rsidP="00890587">
            <w:r>
              <w:t>(</w:t>
            </w:r>
            <w:proofErr w:type="gramStart"/>
            <w:r>
              <w:t>p</w:t>
            </w:r>
            <w:proofErr w:type="gramEnd"/>
            <w:r>
              <w:t>.982-983)</w:t>
            </w:r>
          </w:p>
          <w:p w14:paraId="3FB1C9E0" w14:textId="77777777" w:rsidR="007854C4" w:rsidRDefault="007854C4" w:rsidP="00890587"/>
          <w:p w14:paraId="367DFE6A" w14:textId="19AEE60D" w:rsidR="007854C4" w:rsidRPr="009A1942" w:rsidRDefault="009A1942" w:rsidP="00890587">
            <w:pPr>
              <w:rPr>
                <w:b/>
              </w:rPr>
            </w:pPr>
            <w:r w:rsidRPr="009A1942">
              <w:rPr>
                <w:b/>
              </w:rPr>
              <w:t>Hormonal Control of Reproduction</w:t>
            </w:r>
          </w:p>
          <w:p w14:paraId="65BC41AF" w14:textId="77777777" w:rsidR="009A1942" w:rsidRDefault="009A1942" w:rsidP="00890587">
            <w:r>
              <w:t>Chapter 46.4</w:t>
            </w:r>
          </w:p>
          <w:p w14:paraId="42D8B9CD" w14:textId="23B2A43D" w:rsidR="009A1942" w:rsidRPr="0030450F" w:rsidRDefault="009A1942" w:rsidP="00890587">
            <w:r>
              <w:t>(p.1008-1011)</w:t>
            </w:r>
          </w:p>
        </w:tc>
        <w:tc>
          <w:tcPr>
            <w:tcW w:w="2716" w:type="dxa"/>
          </w:tcPr>
          <w:p w14:paraId="25AD0E7E" w14:textId="12F57175" w:rsidR="007854C4" w:rsidRDefault="00D51FF9" w:rsidP="00890587">
            <w:pPr>
              <w:rPr>
                <w:rStyle w:val="Hyperlink"/>
              </w:rPr>
            </w:pPr>
            <w:hyperlink r:id="rId18" w:history="1">
              <w:r w:rsidR="007854C4" w:rsidRPr="007854C4">
                <w:rPr>
                  <w:rStyle w:val="Hyperlink"/>
                </w:rPr>
                <w:t>Osmoregulation</w:t>
              </w:r>
            </w:hyperlink>
          </w:p>
          <w:p w14:paraId="7DDC6504" w14:textId="77777777" w:rsidR="00B33E98" w:rsidRDefault="00B33E98" w:rsidP="00890587"/>
          <w:p w14:paraId="0F5CCE6F" w14:textId="5B6D80DC" w:rsidR="007854C4" w:rsidRPr="0030450F" w:rsidRDefault="00D51FF9" w:rsidP="00890587">
            <w:hyperlink r:id="rId19" w:history="1">
              <w:r w:rsidR="007854C4" w:rsidRPr="007854C4">
                <w:rPr>
                  <w:rStyle w:val="Hyperlink"/>
                </w:rPr>
                <w:t>Reproductive System</w:t>
              </w:r>
            </w:hyperlink>
          </w:p>
        </w:tc>
      </w:tr>
      <w:tr w:rsidR="00052240" w:rsidRPr="0030450F" w14:paraId="77A72C36" w14:textId="77777777" w:rsidTr="0035666E">
        <w:trPr>
          <w:gridBefore w:val="1"/>
          <w:gridAfter w:val="1"/>
          <w:wBefore w:w="6" w:type="dxa"/>
          <w:wAfter w:w="7" w:type="dxa"/>
        </w:trPr>
        <w:tc>
          <w:tcPr>
            <w:tcW w:w="9559" w:type="dxa"/>
            <w:gridSpan w:val="3"/>
          </w:tcPr>
          <w:p w14:paraId="052C7E07" w14:textId="0230C2ED" w:rsidR="00052240" w:rsidRPr="00EB399E" w:rsidRDefault="00052240" w:rsidP="00890587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  <w:color w:val="000000"/>
              </w:rPr>
            </w:pPr>
            <w:r w:rsidRPr="00EB399E">
              <w:rPr>
                <w:rFonts w:cs="Helvetica"/>
                <w:color w:val="000000"/>
              </w:rPr>
              <w:t>Cells communicate over short distances by using local regulators that target cells in the vicinity of the emitting cell.</w:t>
            </w:r>
          </w:p>
          <w:p w14:paraId="7CC42514" w14:textId="77777777" w:rsidR="00052240" w:rsidRPr="00F23B98" w:rsidRDefault="00052240" w:rsidP="00890587">
            <w:pPr>
              <w:pStyle w:val="ListParagraph"/>
              <w:widowControl w:val="0"/>
              <w:numPr>
                <w:ilvl w:val="0"/>
                <w:numId w:val="3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D63CA7">
              <w:t>Plant immune response</w:t>
            </w:r>
          </w:p>
          <w:p w14:paraId="5D78B0A1" w14:textId="16EB83C6" w:rsidR="00F23B98" w:rsidRPr="0030450F" w:rsidRDefault="00F23B98" w:rsidP="00890587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520"/>
              <w:rPr>
                <w:rFonts w:cs="Helvetica"/>
                <w:color w:val="000000"/>
              </w:rPr>
            </w:pPr>
          </w:p>
        </w:tc>
        <w:tc>
          <w:tcPr>
            <w:tcW w:w="2342" w:type="dxa"/>
          </w:tcPr>
          <w:p w14:paraId="65ED6BA1" w14:textId="77777777" w:rsidR="00052240" w:rsidRPr="00880AA7" w:rsidRDefault="00880AA7" w:rsidP="00890587">
            <w:pPr>
              <w:rPr>
                <w:b/>
              </w:rPr>
            </w:pPr>
            <w:r w:rsidRPr="00880AA7">
              <w:rPr>
                <w:b/>
              </w:rPr>
              <w:t>Plant Immune Response</w:t>
            </w:r>
          </w:p>
          <w:p w14:paraId="7A1D0A52" w14:textId="1DBDC722" w:rsidR="00880AA7" w:rsidRPr="0030450F" w:rsidRDefault="00880AA7" w:rsidP="00890587">
            <w:r>
              <w:t>Chapter 39.5 (p.845-847)</w:t>
            </w:r>
          </w:p>
        </w:tc>
        <w:tc>
          <w:tcPr>
            <w:tcW w:w="2716" w:type="dxa"/>
          </w:tcPr>
          <w:p w14:paraId="4721D2F7" w14:textId="04300F00" w:rsidR="00052240" w:rsidRPr="0030450F" w:rsidRDefault="00D51FF9" w:rsidP="00890587">
            <w:hyperlink r:id="rId20" w:history="1">
              <w:r w:rsidR="00880AA7" w:rsidRPr="00931412">
                <w:rPr>
                  <w:rStyle w:val="Hyperlink"/>
                </w:rPr>
                <w:t>Plant &amp; Animal Defense</w:t>
              </w:r>
            </w:hyperlink>
          </w:p>
        </w:tc>
      </w:tr>
      <w:tr w:rsidR="00EA651D" w:rsidRPr="0030450F" w14:paraId="64280621" w14:textId="77777777" w:rsidTr="0035666E">
        <w:trPr>
          <w:gridBefore w:val="1"/>
          <w:gridAfter w:val="1"/>
          <w:wBefore w:w="6" w:type="dxa"/>
          <w:wAfter w:w="7" w:type="dxa"/>
        </w:trPr>
        <w:tc>
          <w:tcPr>
            <w:tcW w:w="14617" w:type="dxa"/>
            <w:gridSpan w:val="5"/>
            <w:shd w:val="clear" w:color="auto" w:fill="800000"/>
          </w:tcPr>
          <w:p w14:paraId="75BCB992" w14:textId="6046F8A5" w:rsidR="00EA651D" w:rsidRPr="0030450F" w:rsidRDefault="00F327A5" w:rsidP="00890587">
            <w:pPr>
              <w:rPr>
                <w:b/>
                <w:color w:val="FFFFFF" w:themeColor="background1"/>
              </w:rPr>
            </w:pPr>
            <w:r w:rsidRPr="0030450F">
              <w:rPr>
                <w:rFonts w:cs="Helvetica"/>
                <w:b/>
                <w:color w:val="FFFFFF" w:themeColor="background1"/>
              </w:rPr>
              <w:t xml:space="preserve">EK 3.D.3: </w:t>
            </w:r>
            <w:r w:rsidR="00EA651D" w:rsidRPr="0030450F">
              <w:rPr>
                <w:rFonts w:cs="Helvetica"/>
                <w:b/>
                <w:color w:val="FFFFFF" w:themeColor="background1"/>
              </w:rPr>
              <w:t>Signal transduction pathways link signal reception with cellular response.</w:t>
            </w:r>
          </w:p>
        </w:tc>
      </w:tr>
      <w:tr w:rsidR="00D51FF9" w:rsidRPr="0030450F" w14:paraId="002E96C4" w14:textId="77777777" w:rsidTr="0035666E">
        <w:trPr>
          <w:gridBefore w:val="1"/>
          <w:gridAfter w:val="1"/>
          <w:wBefore w:w="6" w:type="dxa"/>
          <w:wAfter w:w="7" w:type="dxa"/>
        </w:trPr>
        <w:tc>
          <w:tcPr>
            <w:tcW w:w="9559" w:type="dxa"/>
            <w:gridSpan w:val="3"/>
          </w:tcPr>
          <w:p w14:paraId="70C1C5A6" w14:textId="281EFF15" w:rsidR="00D51FF9" w:rsidRPr="0030450F" w:rsidRDefault="00D51FF9" w:rsidP="0089058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30450F">
              <w:rPr>
                <w:rFonts w:cs="Helvetica"/>
                <w:color w:val="000000"/>
              </w:rPr>
              <w:t>Signaling begins with the recognition of a chemical messenger, a ligand, by a receptor protein.</w:t>
            </w:r>
          </w:p>
          <w:p w14:paraId="54C87122" w14:textId="77777777" w:rsidR="00D51FF9" w:rsidRPr="0030450F" w:rsidRDefault="00D51FF9" w:rsidP="00890587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30450F">
              <w:rPr>
                <w:rFonts w:cs="Helvetica"/>
                <w:color w:val="000000"/>
              </w:rPr>
              <w:t>Different receptors recognize different chemical messengers, which can be peptides, small chemicals or proteins, in a specific one-to-one relationship.</w:t>
            </w:r>
          </w:p>
          <w:p w14:paraId="527FF075" w14:textId="77777777" w:rsidR="00D51FF9" w:rsidRPr="0030450F" w:rsidRDefault="00D51FF9" w:rsidP="00890587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30450F">
              <w:rPr>
                <w:rFonts w:cs="Helvetica"/>
                <w:color w:val="000000"/>
              </w:rPr>
              <w:t>A receptor protein recognizes signal molecules, causing the receptor protein’s shape to change, which initiates transduction of the signal.</w:t>
            </w:r>
          </w:p>
          <w:p w14:paraId="1138A6F4" w14:textId="77777777" w:rsidR="00D51FF9" w:rsidRPr="0030450F" w:rsidRDefault="00D51FF9" w:rsidP="00890587">
            <w:pPr>
              <w:pStyle w:val="ListParagraph"/>
              <w:widowControl w:val="0"/>
              <w:numPr>
                <w:ilvl w:val="2"/>
                <w:numId w:val="1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30450F">
              <w:rPr>
                <w:rFonts w:cs="Helvetica"/>
                <w:color w:val="000000"/>
              </w:rPr>
              <w:t>G-protein receptors</w:t>
            </w:r>
          </w:p>
          <w:p w14:paraId="7C962BE6" w14:textId="77777777" w:rsidR="00D51FF9" w:rsidRPr="0030450F" w:rsidRDefault="00D51FF9" w:rsidP="00890587">
            <w:pPr>
              <w:pStyle w:val="ListParagraph"/>
              <w:widowControl w:val="0"/>
              <w:numPr>
                <w:ilvl w:val="2"/>
                <w:numId w:val="1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30450F">
              <w:rPr>
                <w:rFonts w:cs="Helvetica"/>
                <w:color w:val="000000"/>
              </w:rPr>
              <w:t>Ligand-gated ion channels</w:t>
            </w:r>
          </w:p>
          <w:p w14:paraId="15504F39" w14:textId="77777777" w:rsidR="00D51FF9" w:rsidRDefault="00D51FF9" w:rsidP="00880AA7">
            <w:pPr>
              <w:pStyle w:val="ListParagraph"/>
              <w:widowControl w:val="0"/>
              <w:numPr>
                <w:ilvl w:val="2"/>
                <w:numId w:val="1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30450F">
              <w:rPr>
                <w:rFonts w:cs="Helvetica"/>
                <w:color w:val="000000"/>
              </w:rPr>
              <w:t>Receptor tyrosine kinases</w:t>
            </w:r>
          </w:p>
          <w:p w14:paraId="2BB248B9" w14:textId="7E4CB760" w:rsidR="00D51FF9" w:rsidRPr="00880AA7" w:rsidRDefault="00D51FF9" w:rsidP="00880AA7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2520"/>
              <w:rPr>
                <w:rFonts w:cs="Helvetica"/>
                <w:color w:val="000000"/>
              </w:rPr>
            </w:pPr>
          </w:p>
        </w:tc>
        <w:tc>
          <w:tcPr>
            <w:tcW w:w="2342" w:type="dxa"/>
          </w:tcPr>
          <w:p w14:paraId="07E363E2" w14:textId="77777777" w:rsidR="00D51FF9" w:rsidRPr="0030450F" w:rsidRDefault="00D51FF9" w:rsidP="00890587">
            <w:pPr>
              <w:rPr>
                <w:b/>
              </w:rPr>
            </w:pPr>
            <w:r w:rsidRPr="0030450F">
              <w:rPr>
                <w:b/>
              </w:rPr>
              <w:t>Reception</w:t>
            </w:r>
          </w:p>
          <w:p w14:paraId="719CB74C" w14:textId="397B856E" w:rsidR="00D51FF9" w:rsidRPr="0030450F" w:rsidRDefault="00D51FF9" w:rsidP="00890587">
            <w:r w:rsidRPr="0030450F">
              <w:t>Chapter 11.2 (p.210-214)</w:t>
            </w:r>
          </w:p>
        </w:tc>
        <w:tc>
          <w:tcPr>
            <w:tcW w:w="2716" w:type="dxa"/>
            <w:vMerge w:val="restart"/>
          </w:tcPr>
          <w:p w14:paraId="2430D380" w14:textId="326E2355" w:rsidR="00D51FF9" w:rsidRPr="0030450F" w:rsidRDefault="00D51FF9" w:rsidP="00890587">
            <w:hyperlink r:id="rId21" w:history="1">
              <w:r w:rsidRPr="00035957">
                <w:rPr>
                  <w:rStyle w:val="Hyperlink"/>
                </w:rPr>
                <w:t>Signal Transduction in Pathways</w:t>
              </w:r>
            </w:hyperlink>
            <w:bookmarkStart w:id="0" w:name="_GoBack"/>
            <w:bookmarkEnd w:id="0"/>
          </w:p>
        </w:tc>
      </w:tr>
      <w:tr w:rsidR="00D51FF9" w:rsidRPr="0030450F" w14:paraId="3E0643A2" w14:textId="77777777" w:rsidTr="0035666E">
        <w:trPr>
          <w:gridBefore w:val="1"/>
          <w:gridAfter w:val="1"/>
          <w:wBefore w:w="6" w:type="dxa"/>
          <w:wAfter w:w="7" w:type="dxa"/>
        </w:trPr>
        <w:tc>
          <w:tcPr>
            <w:tcW w:w="9559" w:type="dxa"/>
            <w:gridSpan w:val="3"/>
          </w:tcPr>
          <w:p w14:paraId="01BE1B09" w14:textId="4E3F8B02" w:rsidR="00D51FF9" w:rsidRPr="0030450F" w:rsidRDefault="00D51FF9" w:rsidP="00890587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30450F">
              <w:rPr>
                <w:rFonts w:cs="Helvetica"/>
                <w:color w:val="000000"/>
              </w:rPr>
              <w:t>Signal transduction is the process by which a signal is converted to a cellular response.</w:t>
            </w:r>
          </w:p>
          <w:p w14:paraId="751FD4B3" w14:textId="77777777" w:rsidR="00D51FF9" w:rsidRPr="0030450F" w:rsidRDefault="00D51FF9" w:rsidP="00890587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108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cs="Helvetica"/>
                <w:color w:val="000000"/>
              </w:rPr>
            </w:pPr>
            <w:r w:rsidRPr="0030450F">
              <w:rPr>
                <w:rFonts w:cs="Helvetica"/>
                <w:color w:val="000000"/>
              </w:rPr>
              <w:t>Signaling cascades relay signals from receptors to cell targets, often amplifying the incoming signals, with the result of appropriate responses by the cell.</w:t>
            </w:r>
          </w:p>
          <w:p w14:paraId="612FCC37" w14:textId="77777777" w:rsidR="00D51FF9" w:rsidRPr="0030450F" w:rsidRDefault="00D51FF9" w:rsidP="00890587">
            <w:pPr>
              <w:pStyle w:val="ListParagraph"/>
              <w:widowControl w:val="0"/>
              <w:numPr>
                <w:ilvl w:val="0"/>
                <w:numId w:val="19"/>
              </w:numPr>
              <w:tabs>
                <w:tab w:val="left" w:pos="108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cs="Helvetica"/>
                <w:color w:val="000000"/>
              </w:rPr>
            </w:pPr>
            <w:r w:rsidRPr="0030450F">
              <w:rPr>
                <w:rFonts w:cs="Helvetica"/>
                <w:color w:val="000000"/>
              </w:rPr>
              <w:lastRenderedPageBreak/>
              <w:t>Second messengers are often essential to the function of the cascade.</w:t>
            </w:r>
          </w:p>
          <w:p w14:paraId="56155C86" w14:textId="3E054BF1" w:rsidR="00D51FF9" w:rsidRPr="0030450F" w:rsidRDefault="00D51FF9" w:rsidP="00890587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108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30450F">
              <w:rPr>
                <w:rFonts w:cs="Helvetica"/>
                <w:color w:val="000000"/>
              </w:rPr>
              <w:t>Cyclic AMP (</w:t>
            </w:r>
            <w:proofErr w:type="spellStart"/>
            <w:r w:rsidRPr="0030450F">
              <w:rPr>
                <w:rFonts w:cs="Helvetica"/>
                <w:color w:val="000000"/>
              </w:rPr>
              <w:t>cAMP</w:t>
            </w:r>
            <w:proofErr w:type="spellEnd"/>
            <w:r w:rsidRPr="0030450F">
              <w:rPr>
                <w:rFonts w:cs="Helvetica"/>
                <w:color w:val="000000"/>
              </w:rPr>
              <w:t>)</w:t>
            </w:r>
          </w:p>
          <w:p w14:paraId="6C3F3138" w14:textId="77777777" w:rsidR="00D51FF9" w:rsidRPr="0030450F" w:rsidRDefault="00D51FF9" w:rsidP="00890587">
            <w:pPr>
              <w:pStyle w:val="ListParagraph"/>
              <w:numPr>
                <w:ilvl w:val="0"/>
                <w:numId w:val="19"/>
              </w:numPr>
              <w:tabs>
                <w:tab w:val="left" w:pos="1080"/>
              </w:tabs>
              <w:spacing w:after="0" w:line="240" w:lineRule="auto"/>
              <w:ind w:left="1080"/>
              <w:rPr>
                <w:b/>
              </w:rPr>
            </w:pPr>
            <w:r w:rsidRPr="0030450F">
              <w:rPr>
                <w:rFonts w:cs="Helvetica"/>
                <w:color w:val="000000"/>
              </w:rPr>
              <w:t>Many signal transduction pathways include protein modifications and phosphorylation cascades in which a series of protein kinases add a phosphate group to the next protein in the cascade sequence.</w:t>
            </w:r>
          </w:p>
          <w:p w14:paraId="4F5014EC" w14:textId="77777777" w:rsidR="00D51FF9" w:rsidRPr="0030450F" w:rsidRDefault="00D51FF9" w:rsidP="00890587">
            <w:pPr>
              <w:pStyle w:val="ListParagraph"/>
              <w:numPr>
                <w:ilvl w:val="2"/>
                <w:numId w:val="19"/>
              </w:numPr>
              <w:tabs>
                <w:tab w:val="left" w:pos="1080"/>
              </w:tabs>
              <w:spacing w:after="0" w:line="240" w:lineRule="auto"/>
              <w:rPr>
                <w:b/>
              </w:rPr>
            </w:pPr>
            <w:r w:rsidRPr="0030450F">
              <w:rPr>
                <w:rFonts w:cs="Helvetica"/>
                <w:color w:val="000000"/>
              </w:rPr>
              <w:t>Protein modifications</w:t>
            </w:r>
          </w:p>
          <w:p w14:paraId="31AFCB08" w14:textId="77777777" w:rsidR="00D51FF9" w:rsidRPr="00F23B98" w:rsidRDefault="00D51FF9" w:rsidP="00890587">
            <w:pPr>
              <w:pStyle w:val="ListParagraph"/>
              <w:numPr>
                <w:ilvl w:val="2"/>
                <w:numId w:val="19"/>
              </w:numPr>
              <w:tabs>
                <w:tab w:val="left" w:pos="1080"/>
              </w:tabs>
              <w:spacing w:after="0" w:line="240" w:lineRule="auto"/>
              <w:rPr>
                <w:b/>
              </w:rPr>
            </w:pPr>
            <w:r w:rsidRPr="0030450F">
              <w:rPr>
                <w:rFonts w:cs="Helvetica"/>
                <w:color w:val="000000"/>
              </w:rPr>
              <w:t>Phosphorylation cascades</w:t>
            </w:r>
          </w:p>
          <w:p w14:paraId="45085A89" w14:textId="77777777" w:rsidR="00D51FF9" w:rsidRDefault="00D51FF9" w:rsidP="00890587">
            <w:pPr>
              <w:pStyle w:val="ListParagraph"/>
              <w:tabs>
                <w:tab w:val="left" w:pos="1080"/>
              </w:tabs>
              <w:spacing w:after="0" w:line="240" w:lineRule="auto"/>
              <w:ind w:left="2160"/>
              <w:rPr>
                <w:b/>
              </w:rPr>
            </w:pPr>
          </w:p>
          <w:p w14:paraId="51583C64" w14:textId="76C4AD6E" w:rsidR="00D51FF9" w:rsidRPr="0030450F" w:rsidRDefault="00D51FF9" w:rsidP="00890587">
            <w:pPr>
              <w:pStyle w:val="ListParagraph"/>
              <w:tabs>
                <w:tab w:val="left" w:pos="1080"/>
              </w:tabs>
              <w:spacing w:after="0" w:line="240" w:lineRule="auto"/>
              <w:ind w:left="2160"/>
              <w:rPr>
                <w:b/>
              </w:rPr>
            </w:pPr>
          </w:p>
        </w:tc>
        <w:tc>
          <w:tcPr>
            <w:tcW w:w="2342" w:type="dxa"/>
          </w:tcPr>
          <w:p w14:paraId="7E753057" w14:textId="77777777" w:rsidR="00D51FF9" w:rsidRPr="0030450F" w:rsidRDefault="00D51FF9" w:rsidP="00890587">
            <w:pPr>
              <w:rPr>
                <w:b/>
              </w:rPr>
            </w:pPr>
            <w:r w:rsidRPr="0030450F">
              <w:rPr>
                <w:b/>
              </w:rPr>
              <w:lastRenderedPageBreak/>
              <w:t>Transduction</w:t>
            </w:r>
          </w:p>
          <w:p w14:paraId="6909B68B" w14:textId="77777777" w:rsidR="00D51FF9" w:rsidRDefault="00D51FF9" w:rsidP="00890587">
            <w:pPr>
              <w:rPr>
                <w:b/>
              </w:rPr>
            </w:pPr>
            <w:r w:rsidRPr="0030450F">
              <w:t>Chapter 11.3 (p.214-218)</w:t>
            </w:r>
            <w:r w:rsidRPr="00A16A13">
              <w:rPr>
                <w:b/>
              </w:rPr>
              <w:t xml:space="preserve"> </w:t>
            </w:r>
          </w:p>
          <w:p w14:paraId="30501ED7" w14:textId="34ACED01" w:rsidR="00D51FF9" w:rsidRPr="00A16A13" w:rsidRDefault="00D51FF9" w:rsidP="00890587">
            <w:pPr>
              <w:rPr>
                <w:b/>
              </w:rPr>
            </w:pPr>
            <w:r w:rsidRPr="00A16A13">
              <w:rPr>
                <w:b/>
              </w:rPr>
              <w:lastRenderedPageBreak/>
              <w:t>Cyclic AMP</w:t>
            </w:r>
          </w:p>
          <w:p w14:paraId="0CBBE9C9" w14:textId="77777777" w:rsidR="00D51FF9" w:rsidRDefault="00D51FF9" w:rsidP="00890587">
            <w:r>
              <w:t>Chapter 11.3 (p.216-217)</w:t>
            </w:r>
          </w:p>
          <w:p w14:paraId="4111B978" w14:textId="70CC742F" w:rsidR="00D51FF9" w:rsidRPr="0030450F" w:rsidRDefault="00D51FF9" w:rsidP="00890587"/>
        </w:tc>
        <w:tc>
          <w:tcPr>
            <w:tcW w:w="2716" w:type="dxa"/>
            <w:vMerge/>
          </w:tcPr>
          <w:p w14:paraId="60051512" w14:textId="7D757A98" w:rsidR="00D51FF9" w:rsidRPr="0030450F" w:rsidRDefault="00D51FF9" w:rsidP="00890587"/>
        </w:tc>
      </w:tr>
      <w:tr w:rsidR="006A4653" w:rsidRPr="0030450F" w14:paraId="673CCC1F" w14:textId="77777777" w:rsidTr="0035666E">
        <w:trPr>
          <w:gridBefore w:val="1"/>
          <w:gridAfter w:val="1"/>
          <w:wBefore w:w="6" w:type="dxa"/>
          <w:wAfter w:w="7" w:type="dxa"/>
          <w:trHeight w:val="521"/>
        </w:trPr>
        <w:tc>
          <w:tcPr>
            <w:tcW w:w="14617" w:type="dxa"/>
            <w:gridSpan w:val="5"/>
            <w:shd w:val="clear" w:color="auto" w:fill="800000"/>
          </w:tcPr>
          <w:p w14:paraId="480AF3EE" w14:textId="51AD28F3" w:rsidR="006A4653" w:rsidRPr="006A4653" w:rsidRDefault="006A4653" w:rsidP="0089058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"/>
                <w:b/>
                <w:sz w:val="24"/>
                <w:szCs w:val="24"/>
              </w:rPr>
            </w:pPr>
            <w:r w:rsidRPr="006A4653">
              <w:rPr>
                <w:b/>
              </w:rPr>
              <w:lastRenderedPageBreak/>
              <w:t xml:space="preserve">EK 2.E.1: </w:t>
            </w:r>
            <w:r w:rsidRPr="006A4653">
              <w:rPr>
                <w:rFonts w:eastAsiaTheme="minorEastAsia" w:cs="Times"/>
                <w:b/>
                <w:bCs/>
                <w:iCs/>
              </w:rPr>
              <w:t>Timing and coordination of specific events are necessary for the normal development of an organism, and these events are regulated by a variety of mechanisms.</w:t>
            </w:r>
            <w:r w:rsidRPr="006A4653">
              <w:rPr>
                <w:rFonts w:eastAsiaTheme="minorEastAsia" w:cs="Times"/>
                <w:b/>
                <w:bCs/>
                <w:i/>
                <w:iCs/>
                <w:sz w:val="32"/>
                <w:szCs w:val="32"/>
              </w:rPr>
              <w:t xml:space="preserve"> </w:t>
            </w:r>
          </w:p>
        </w:tc>
      </w:tr>
      <w:tr w:rsidR="006A4653" w:rsidRPr="0030450F" w14:paraId="6FCB849E" w14:textId="77777777" w:rsidTr="0035666E">
        <w:trPr>
          <w:gridBefore w:val="1"/>
          <w:gridAfter w:val="1"/>
          <w:wBefore w:w="6" w:type="dxa"/>
          <w:wAfter w:w="7" w:type="dxa"/>
          <w:trHeight w:val="521"/>
        </w:trPr>
        <w:tc>
          <w:tcPr>
            <w:tcW w:w="9559" w:type="dxa"/>
            <w:gridSpan w:val="3"/>
          </w:tcPr>
          <w:p w14:paraId="665C22F4" w14:textId="6C9DDD2C" w:rsidR="006A4653" w:rsidRDefault="00890587" w:rsidP="00890587">
            <w:pPr>
              <w:widowControl w:val="0"/>
              <w:numPr>
                <w:ilvl w:val="0"/>
                <w:numId w:val="5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eastAsiaTheme="minorEastAsia" w:cs="Times"/>
              </w:rPr>
            </w:pPr>
            <w:r w:rsidRPr="00890587">
              <w:rPr>
                <w:rFonts w:eastAsiaTheme="minorEastAsia" w:cs="Times"/>
              </w:rPr>
              <w:t>Programmed cell death (apoptosis) plays a role in the normal development and diff</w:t>
            </w:r>
            <w:r>
              <w:rPr>
                <w:rFonts w:eastAsiaTheme="minorEastAsia" w:cs="Times"/>
              </w:rPr>
              <w:t>erentiation.</w:t>
            </w:r>
          </w:p>
          <w:p w14:paraId="3F602C3A" w14:textId="77777777" w:rsidR="00890587" w:rsidRDefault="00890587" w:rsidP="00890587">
            <w:pPr>
              <w:widowControl w:val="0"/>
              <w:numPr>
                <w:ilvl w:val="3"/>
                <w:numId w:val="5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eastAsiaTheme="minorEastAsia" w:cs="Times"/>
              </w:rPr>
            </w:pPr>
            <w:r>
              <w:rPr>
                <w:rFonts w:eastAsiaTheme="minorEastAsia" w:cs="Times"/>
              </w:rPr>
              <w:t>Morphogenesis of fingers and toes</w:t>
            </w:r>
          </w:p>
          <w:p w14:paraId="4A1A438A" w14:textId="77777777" w:rsidR="00890587" w:rsidRDefault="00890587" w:rsidP="00890587">
            <w:pPr>
              <w:widowControl w:val="0"/>
              <w:numPr>
                <w:ilvl w:val="3"/>
                <w:numId w:val="5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eastAsiaTheme="minorEastAsia" w:cs="Times"/>
              </w:rPr>
            </w:pPr>
            <w:r>
              <w:rPr>
                <w:rFonts w:eastAsiaTheme="minorEastAsia" w:cs="Times"/>
              </w:rPr>
              <w:t>Immune function</w:t>
            </w:r>
          </w:p>
          <w:p w14:paraId="226FB939" w14:textId="0D938628" w:rsidR="00890587" w:rsidRPr="00890587" w:rsidRDefault="00890587" w:rsidP="00890587">
            <w:pPr>
              <w:widowControl w:val="0"/>
              <w:numPr>
                <w:ilvl w:val="3"/>
                <w:numId w:val="5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eastAsiaTheme="minorEastAsia" w:cs="Times"/>
              </w:rPr>
            </w:pPr>
            <w:r w:rsidRPr="00890587">
              <w:rPr>
                <w:rFonts w:eastAsiaTheme="minorEastAsia" w:cs="Times"/>
                <w:i/>
              </w:rPr>
              <w:t xml:space="preserve">C. </w:t>
            </w:r>
            <w:proofErr w:type="spellStart"/>
            <w:proofErr w:type="gramStart"/>
            <w:r w:rsidRPr="00890587">
              <w:rPr>
                <w:rFonts w:eastAsiaTheme="minorEastAsia" w:cs="Times"/>
                <w:i/>
              </w:rPr>
              <w:t>elegens</w:t>
            </w:r>
            <w:proofErr w:type="spellEnd"/>
            <w:proofErr w:type="gramEnd"/>
            <w:r>
              <w:rPr>
                <w:rFonts w:eastAsiaTheme="minorEastAsia" w:cs="Times"/>
              </w:rPr>
              <w:t xml:space="preserve"> development</w:t>
            </w:r>
          </w:p>
        </w:tc>
        <w:tc>
          <w:tcPr>
            <w:tcW w:w="2342" w:type="dxa"/>
          </w:tcPr>
          <w:p w14:paraId="55BBA9FE" w14:textId="77777777" w:rsidR="006A4653" w:rsidRDefault="00890587" w:rsidP="00890587">
            <w:pPr>
              <w:rPr>
                <w:b/>
              </w:rPr>
            </w:pPr>
            <w:r>
              <w:rPr>
                <w:b/>
              </w:rPr>
              <w:t>Apoptosis</w:t>
            </w:r>
          </w:p>
          <w:p w14:paraId="766ECB7C" w14:textId="2508C324" w:rsidR="00890587" w:rsidRDefault="00511038" w:rsidP="00890587">
            <w:r>
              <w:t>Chapter 11.5</w:t>
            </w:r>
          </w:p>
          <w:p w14:paraId="33219221" w14:textId="138156F3" w:rsidR="00890587" w:rsidRPr="00890587" w:rsidRDefault="00890587" w:rsidP="00890587">
            <w:r>
              <w:t>(p.223-225)</w:t>
            </w:r>
          </w:p>
        </w:tc>
        <w:tc>
          <w:tcPr>
            <w:tcW w:w="2716" w:type="dxa"/>
          </w:tcPr>
          <w:p w14:paraId="122C550F" w14:textId="4AC6DE8C" w:rsidR="006A4653" w:rsidRPr="00880AA7" w:rsidRDefault="00880AA7" w:rsidP="00880AA7">
            <w:proofErr w:type="gramStart"/>
            <w:r>
              <w:t>n</w:t>
            </w:r>
            <w:proofErr w:type="gramEnd"/>
            <w:r>
              <w:t>/a</w:t>
            </w:r>
          </w:p>
        </w:tc>
      </w:tr>
      <w:tr w:rsidR="000F712A" w:rsidRPr="00C25F65" w14:paraId="641EEF9D" w14:textId="77777777" w:rsidTr="0035666E">
        <w:trPr>
          <w:gridBefore w:val="1"/>
          <w:gridAfter w:val="1"/>
          <w:wBefore w:w="6" w:type="dxa"/>
          <w:wAfter w:w="7" w:type="dxa"/>
        </w:trPr>
        <w:tc>
          <w:tcPr>
            <w:tcW w:w="14617" w:type="dxa"/>
            <w:gridSpan w:val="5"/>
            <w:shd w:val="clear" w:color="auto" w:fill="800000"/>
          </w:tcPr>
          <w:p w14:paraId="4929D00A" w14:textId="1B7551F6" w:rsidR="000F712A" w:rsidRPr="00C25F65" w:rsidRDefault="000F712A" w:rsidP="0089058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b/>
                <w:color w:val="FFFFFF" w:themeColor="background1"/>
              </w:rPr>
            </w:pPr>
            <w:r w:rsidRPr="00C25F65">
              <w:rPr>
                <w:rFonts w:cs="Helvetica"/>
                <w:b/>
                <w:color w:val="FFFFFF" w:themeColor="background1"/>
              </w:rPr>
              <w:t>EK 3.D.4: Changes in signal transduction pathways can alter cellular response.</w:t>
            </w:r>
          </w:p>
        </w:tc>
      </w:tr>
      <w:tr w:rsidR="00FB6E2E" w:rsidRPr="0030450F" w14:paraId="1A5B0398" w14:textId="77777777" w:rsidTr="0035666E">
        <w:trPr>
          <w:gridBefore w:val="1"/>
          <w:gridAfter w:val="1"/>
          <w:wBefore w:w="6" w:type="dxa"/>
          <w:wAfter w:w="7" w:type="dxa"/>
        </w:trPr>
        <w:tc>
          <w:tcPr>
            <w:tcW w:w="9559" w:type="dxa"/>
            <w:gridSpan w:val="3"/>
          </w:tcPr>
          <w:p w14:paraId="52785CEE" w14:textId="77777777" w:rsidR="00FB6E2E" w:rsidRPr="0030450F" w:rsidRDefault="00FB6E2E" w:rsidP="00890587">
            <w:pPr>
              <w:pStyle w:val="ListParagraph"/>
              <w:numPr>
                <w:ilvl w:val="0"/>
                <w:numId w:val="25"/>
              </w:numPr>
              <w:spacing w:after="0" w:line="240" w:lineRule="auto"/>
            </w:pPr>
            <w:r w:rsidRPr="0030450F">
              <w:rPr>
                <w:rFonts w:cs="Helvetica"/>
                <w:color w:val="000000"/>
              </w:rPr>
              <w:t>Conditions where signal transduction is blocked or defective can be deleterious, preventative or prophylactic.</w:t>
            </w:r>
          </w:p>
          <w:p w14:paraId="6E91FEFC" w14:textId="77777777" w:rsidR="00FB6E2E" w:rsidRPr="0030450F" w:rsidRDefault="00FB6E2E" w:rsidP="00890587">
            <w:pPr>
              <w:pStyle w:val="ListParagraph"/>
              <w:numPr>
                <w:ilvl w:val="0"/>
                <w:numId w:val="26"/>
              </w:numPr>
              <w:spacing w:after="0" w:line="240" w:lineRule="auto"/>
            </w:pPr>
            <w:r w:rsidRPr="0030450F">
              <w:rPr>
                <w:rFonts w:cs="Helvetica"/>
                <w:color w:val="000000"/>
              </w:rPr>
              <w:t>Cholera</w:t>
            </w:r>
          </w:p>
          <w:p w14:paraId="400CC5AD" w14:textId="77777777" w:rsidR="00FB6E2E" w:rsidRPr="00F23B98" w:rsidRDefault="00FB6E2E" w:rsidP="00890587">
            <w:pPr>
              <w:pStyle w:val="ListParagraph"/>
              <w:numPr>
                <w:ilvl w:val="0"/>
                <w:numId w:val="26"/>
              </w:numPr>
              <w:spacing w:after="0" w:line="240" w:lineRule="auto"/>
            </w:pPr>
            <w:r w:rsidRPr="0030450F">
              <w:rPr>
                <w:rFonts w:cs="Helvetica"/>
                <w:color w:val="000000"/>
              </w:rPr>
              <w:t>Effects of neurotoxins, poisons, pesticides</w:t>
            </w:r>
          </w:p>
          <w:p w14:paraId="612533BA" w14:textId="71EFF24B" w:rsidR="00F23B98" w:rsidRPr="0030450F" w:rsidRDefault="00F23B98" w:rsidP="00890587">
            <w:pPr>
              <w:pStyle w:val="ListParagraph"/>
              <w:spacing w:after="0" w:line="240" w:lineRule="auto"/>
              <w:ind w:left="2520"/>
            </w:pPr>
          </w:p>
        </w:tc>
        <w:tc>
          <w:tcPr>
            <w:tcW w:w="2342" w:type="dxa"/>
          </w:tcPr>
          <w:p w14:paraId="0E023BE9" w14:textId="77777777" w:rsidR="00A16A13" w:rsidRDefault="00890587" w:rsidP="00890587">
            <w:pPr>
              <w:rPr>
                <w:b/>
              </w:rPr>
            </w:pPr>
            <w:r w:rsidRPr="00A16A13">
              <w:rPr>
                <w:b/>
              </w:rPr>
              <w:t>Cyclic AMP</w:t>
            </w:r>
            <w:r>
              <w:rPr>
                <w:b/>
              </w:rPr>
              <w:t xml:space="preserve"> &amp; Cholera</w:t>
            </w:r>
          </w:p>
          <w:p w14:paraId="50898691" w14:textId="77777777" w:rsidR="00890587" w:rsidRDefault="00890587" w:rsidP="00890587">
            <w:r>
              <w:t>Chapter 11.3 (p.216-217)</w:t>
            </w:r>
          </w:p>
          <w:p w14:paraId="6B3E5CBB" w14:textId="374C87CB" w:rsidR="00890587" w:rsidRPr="00890587" w:rsidRDefault="00890587" w:rsidP="00890587">
            <w:pPr>
              <w:rPr>
                <w:b/>
              </w:rPr>
            </w:pPr>
          </w:p>
        </w:tc>
        <w:tc>
          <w:tcPr>
            <w:tcW w:w="2716" w:type="dxa"/>
          </w:tcPr>
          <w:p w14:paraId="254D1CEA" w14:textId="6B84D480" w:rsidR="00FB6E2E" w:rsidRPr="0030450F" w:rsidRDefault="00D51FF9" w:rsidP="00890587">
            <w:hyperlink r:id="rId22" w:history="1">
              <w:r w:rsidR="000B2C77" w:rsidRPr="00035957">
                <w:rPr>
                  <w:rStyle w:val="Hyperlink"/>
                </w:rPr>
                <w:t>Effects of Changes in Pathways</w:t>
              </w:r>
            </w:hyperlink>
          </w:p>
        </w:tc>
      </w:tr>
      <w:tr w:rsidR="00052240" w:rsidRPr="00FA774A" w14:paraId="5BDC09EF" w14:textId="77777777" w:rsidTr="0035666E">
        <w:trPr>
          <w:gridBefore w:val="1"/>
          <w:gridAfter w:val="1"/>
          <w:wBefore w:w="6" w:type="dxa"/>
          <w:wAfter w:w="7" w:type="dxa"/>
        </w:trPr>
        <w:tc>
          <w:tcPr>
            <w:tcW w:w="14617" w:type="dxa"/>
            <w:gridSpan w:val="5"/>
            <w:shd w:val="clear" w:color="auto" w:fill="800000"/>
          </w:tcPr>
          <w:p w14:paraId="601334C3" w14:textId="06C0FFDD" w:rsidR="00052240" w:rsidRPr="00FA774A" w:rsidRDefault="00052240" w:rsidP="0089058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b/>
                <w:color w:val="FFFFFF" w:themeColor="background1"/>
              </w:rPr>
            </w:pPr>
            <w:r w:rsidRPr="00FA774A">
              <w:rPr>
                <w:b/>
                <w:color w:val="FFFFFF" w:themeColor="background1"/>
              </w:rPr>
              <w:t xml:space="preserve">EK 2.D.4: </w:t>
            </w:r>
            <w:r w:rsidRPr="00FA774A">
              <w:rPr>
                <w:rFonts w:cs="Helvetica"/>
                <w:b/>
                <w:color w:val="FFFFFF" w:themeColor="background1"/>
              </w:rPr>
              <w:t>Plants and animals have a variety of chemical defenses against infections that affect dynamic homeostasis.</w:t>
            </w:r>
          </w:p>
        </w:tc>
      </w:tr>
      <w:tr w:rsidR="006F7232" w:rsidRPr="00FA774A" w14:paraId="3EAE3326" w14:textId="77777777" w:rsidTr="0035666E">
        <w:trPr>
          <w:gridBefore w:val="1"/>
          <w:gridAfter w:val="1"/>
          <w:wBefore w:w="6" w:type="dxa"/>
          <w:wAfter w:w="7" w:type="dxa"/>
        </w:trPr>
        <w:tc>
          <w:tcPr>
            <w:tcW w:w="9559" w:type="dxa"/>
            <w:gridSpan w:val="3"/>
          </w:tcPr>
          <w:p w14:paraId="237601A6" w14:textId="77777777" w:rsidR="006F7232" w:rsidRPr="00FA774A" w:rsidRDefault="006F7232" w:rsidP="00890587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FA774A">
              <w:rPr>
                <w:rFonts w:cs="Helvetica"/>
                <w:color w:val="000000"/>
              </w:rPr>
              <w:t>Invertebrates and vertebrates have multiple, nonspecific immune responses.</w:t>
            </w:r>
          </w:p>
          <w:p w14:paraId="0129FF65" w14:textId="77777777" w:rsidR="006F7232" w:rsidRPr="00FA774A" w:rsidRDefault="006F7232" w:rsidP="00890587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FA774A">
              <w:rPr>
                <w:rFonts w:cs="Helvetica"/>
                <w:color w:val="000000"/>
              </w:rPr>
              <w:t>Invertebrate immune systems have nonspecific response mechanisms, but they lack pathogen-specific defense responses.</w:t>
            </w:r>
          </w:p>
          <w:p w14:paraId="011293D1" w14:textId="77777777" w:rsidR="006F7232" w:rsidRDefault="006F7232" w:rsidP="00890587">
            <w:pPr>
              <w:pStyle w:val="ListParagraph"/>
              <w:widowControl w:val="0"/>
              <w:numPr>
                <w:ilvl w:val="0"/>
                <w:numId w:val="4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FA774A">
              <w:rPr>
                <w:rFonts w:cs="Helvetica"/>
                <w:color w:val="000000"/>
              </w:rPr>
              <w:t>Vertebrate immune systems have nonspecific and non</w:t>
            </w:r>
            <w:r>
              <w:rPr>
                <w:rFonts w:cs="Helvetica"/>
                <w:color w:val="000000"/>
              </w:rPr>
              <w:t>-</w:t>
            </w:r>
            <w:r w:rsidRPr="00FA774A">
              <w:rPr>
                <w:rFonts w:cs="Helvetica"/>
                <w:color w:val="000000"/>
              </w:rPr>
              <w:t>heritable defense mechanisms against pathogens.</w:t>
            </w:r>
          </w:p>
          <w:p w14:paraId="4337811C" w14:textId="77777777" w:rsidR="006F7232" w:rsidRPr="00FA774A" w:rsidRDefault="006F7232" w:rsidP="00890587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cs="Helvetica"/>
                <w:color w:val="000000"/>
              </w:rPr>
            </w:pPr>
          </w:p>
        </w:tc>
        <w:tc>
          <w:tcPr>
            <w:tcW w:w="2342" w:type="dxa"/>
            <w:vMerge w:val="restart"/>
          </w:tcPr>
          <w:p w14:paraId="32CD85D8" w14:textId="77777777" w:rsidR="006F7232" w:rsidRDefault="006F7232" w:rsidP="00890587">
            <w:pPr>
              <w:rPr>
                <w:b/>
              </w:rPr>
            </w:pPr>
            <w:r>
              <w:rPr>
                <w:b/>
              </w:rPr>
              <w:t>Innate Immunity</w:t>
            </w:r>
          </w:p>
          <w:p w14:paraId="096778C1" w14:textId="5C331504" w:rsidR="006F7232" w:rsidRDefault="006F7232" w:rsidP="00890587">
            <w:r>
              <w:t>Chapter 43</w:t>
            </w:r>
            <w:r w:rsidR="00511038">
              <w:t>.1</w:t>
            </w:r>
          </w:p>
          <w:p w14:paraId="773B104C" w14:textId="10E1CA8C" w:rsidR="006F7232" w:rsidRPr="006F7232" w:rsidRDefault="006F7232" w:rsidP="00890587">
            <w:r>
              <w:t>(p. 930-935)</w:t>
            </w:r>
          </w:p>
          <w:p w14:paraId="119482B8" w14:textId="77777777" w:rsidR="006F7232" w:rsidRDefault="006F7232" w:rsidP="00890587">
            <w:pPr>
              <w:rPr>
                <w:b/>
              </w:rPr>
            </w:pPr>
          </w:p>
          <w:p w14:paraId="3A2D8F77" w14:textId="77777777" w:rsidR="006F7232" w:rsidRDefault="006F7232" w:rsidP="00890587">
            <w:pPr>
              <w:rPr>
                <w:b/>
              </w:rPr>
            </w:pPr>
            <w:r>
              <w:rPr>
                <w:b/>
              </w:rPr>
              <w:t>Cell Mediated vs.</w:t>
            </w:r>
            <w:r w:rsidRPr="00890587">
              <w:rPr>
                <w:b/>
              </w:rPr>
              <w:t xml:space="preserve"> </w:t>
            </w:r>
            <w:proofErr w:type="spellStart"/>
            <w:r w:rsidRPr="00890587">
              <w:rPr>
                <w:b/>
              </w:rPr>
              <w:t>Humoral</w:t>
            </w:r>
            <w:proofErr w:type="spellEnd"/>
            <w:r w:rsidRPr="00890587">
              <w:rPr>
                <w:b/>
              </w:rPr>
              <w:t xml:space="preserve"> Response</w:t>
            </w:r>
          </w:p>
          <w:p w14:paraId="03B86787" w14:textId="37274AB3" w:rsidR="006F7232" w:rsidRDefault="00511038" w:rsidP="00890587">
            <w:r>
              <w:t>Chapter 43.3</w:t>
            </w:r>
          </w:p>
          <w:p w14:paraId="4360EA96" w14:textId="4124191A" w:rsidR="006F7232" w:rsidRPr="00890587" w:rsidRDefault="006F7232" w:rsidP="00890587">
            <w:r>
              <w:t>(p. 940-946)</w:t>
            </w:r>
          </w:p>
        </w:tc>
        <w:tc>
          <w:tcPr>
            <w:tcW w:w="2716" w:type="dxa"/>
            <w:vMerge w:val="restart"/>
          </w:tcPr>
          <w:p w14:paraId="4A909BE2" w14:textId="77777777" w:rsidR="006F7232" w:rsidRDefault="00D51FF9" w:rsidP="00890587">
            <w:hyperlink r:id="rId23" w:history="1">
              <w:r w:rsidR="00931412" w:rsidRPr="00931412">
                <w:rPr>
                  <w:rStyle w:val="Hyperlink"/>
                </w:rPr>
                <w:t>Immune System</w:t>
              </w:r>
            </w:hyperlink>
          </w:p>
          <w:p w14:paraId="78145282" w14:textId="28B91BB3" w:rsidR="00931412" w:rsidRPr="00FA774A" w:rsidRDefault="00D51FF9" w:rsidP="00890587">
            <w:hyperlink r:id="rId24" w:history="1">
              <w:r w:rsidR="00931412" w:rsidRPr="00931412">
                <w:rPr>
                  <w:rStyle w:val="Hyperlink"/>
                </w:rPr>
                <w:t>Plant &amp; Animal Defense</w:t>
              </w:r>
            </w:hyperlink>
          </w:p>
        </w:tc>
      </w:tr>
      <w:tr w:rsidR="006F7232" w:rsidRPr="00FA774A" w14:paraId="20402602" w14:textId="77777777" w:rsidTr="0035666E">
        <w:trPr>
          <w:gridBefore w:val="1"/>
          <w:gridAfter w:val="1"/>
          <w:wBefore w:w="6" w:type="dxa"/>
          <w:wAfter w:w="7" w:type="dxa"/>
        </w:trPr>
        <w:tc>
          <w:tcPr>
            <w:tcW w:w="9559" w:type="dxa"/>
            <w:gridSpan w:val="3"/>
          </w:tcPr>
          <w:p w14:paraId="3BECFE44" w14:textId="2FED28B9" w:rsidR="006F7232" w:rsidRPr="00FA774A" w:rsidRDefault="006F7232" w:rsidP="00890587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FA774A">
              <w:rPr>
                <w:rFonts w:cs="Helvetica"/>
                <w:color w:val="000000"/>
              </w:rPr>
              <w:t>Mammals use specific immune responses triggered by natural or artificial agents that disrupt dynamic homeostasis.</w:t>
            </w:r>
          </w:p>
          <w:p w14:paraId="0DE338CB" w14:textId="77777777" w:rsidR="006F7232" w:rsidRPr="00FA774A" w:rsidRDefault="006F7232" w:rsidP="00890587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FA774A">
              <w:rPr>
                <w:rFonts w:cs="Helvetica"/>
                <w:color w:val="000000"/>
              </w:rPr>
              <w:t xml:space="preserve">The mammalian immune system includes two types of specific responses: cell mediated and </w:t>
            </w:r>
            <w:proofErr w:type="spellStart"/>
            <w:r w:rsidRPr="00FA774A">
              <w:rPr>
                <w:rFonts w:cs="Helvetica"/>
                <w:color w:val="000000"/>
              </w:rPr>
              <w:t>humoral</w:t>
            </w:r>
            <w:proofErr w:type="spellEnd"/>
            <w:r w:rsidRPr="00FA774A">
              <w:rPr>
                <w:rFonts w:cs="Helvetica"/>
                <w:color w:val="000000"/>
              </w:rPr>
              <w:t>.</w:t>
            </w:r>
          </w:p>
          <w:p w14:paraId="61067F2A" w14:textId="77777777" w:rsidR="006F7232" w:rsidRPr="00FA774A" w:rsidRDefault="006F7232" w:rsidP="00890587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FA774A">
              <w:rPr>
                <w:rFonts w:cs="Helvetica"/>
                <w:color w:val="000000"/>
              </w:rPr>
              <w:t>In the cell-mediated response, cytotoxic T cells, a type of lymphocytic white blood cell, “target” intracellular pathogens when antigens are displayed on the outside of the cells.</w:t>
            </w:r>
          </w:p>
          <w:p w14:paraId="514949AB" w14:textId="77777777" w:rsidR="006F7232" w:rsidRPr="00FA774A" w:rsidRDefault="006F7232" w:rsidP="00890587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FA774A">
              <w:rPr>
                <w:rFonts w:cs="Helvetica"/>
                <w:color w:val="000000"/>
              </w:rPr>
              <w:t xml:space="preserve">In the </w:t>
            </w:r>
            <w:proofErr w:type="spellStart"/>
            <w:r w:rsidRPr="00FA774A">
              <w:rPr>
                <w:rFonts w:cs="Helvetica"/>
                <w:color w:val="000000"/>
              </w:rPr>
              <w:t>humoral</w:t>
            </w:r>
            <w:proofErr w:type="spellEnd"/>
            <w:r w:rsidRPr="00FA774A">
              <w:rPr>
                <w:rFonts w:cs="Helvetica"/>
                <w:color w:val="000000"/>
              </w:rPr>
              <w:t xml:space="preserve"> response, B cells, a type of lymphocytic white blood cell, produce antibodies against specific antigens.</w:t>
            </w:r>
          </w:p>
          <w:p w14:paraId="039C160B" w14:textId="77777777" w:rsidR="006F7232" w:rsidRPr="00FA774A" w:rsidRDefault="006F7232" w:rsidP="00890587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proofErr w:type="gramStart"/>
            <w:r w:rsidRPr="00FA774A">
              <w:rPr>
                <w:rFonts w:cs="Helvetica"/>
                <w:color w:val="000000"/>
              </w:rPr>
              <w:t>Antigens are recognized by antibodies to the antigen</w:t>
            </w:r>
            <w:proofErr w:type="gramEnd"/>
            <w:r w:rsidRPr="00FA774A">
              <w:rPr>
                <w:rFonts w:cs="Helvetica"/>
                <w:color w:val="000000"/>
              </w:rPr>
              <w:t>.</w:t>
            </w:r>
          </w:p>
          <w:p w14:paraId="16064D36" w14:textId="77777777" w:rsidR="006F7232" w:rsidRPr="00FA774A" w:rsidRDefault="006F7232" w:rsidP="00890587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FA774A">
              <w:rPr>
                <w:rFonts w:cs="Helvetica"/>
                <w:color w:val="000000"/>
              </w:rPr>
              <w:t>Antibodies are proteins produced by B cells, and each antibody is specific to a particular antigen.</w:t>
            </w:r>
          </w:p>
          <w:p w14:paraId="2BEB6871" w14:textId="77777777" w:rsidR="006F7232" w:rsidRDefault="006F7232" w:rsidP="00890587">
            <w:pPr>
              <w:pStyle w:val="ListParagraph"/>
              <w:widowControl w:val="0"/>
              <w:numPr>
                <w:ilvl w:val="0"/>
                <w:numId w:val="3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FA774A">
              <w:rPr>
                <w:rFonts w:cs="Helvetica"/>
                <w:color w:val="000000"/>
              </w:rPr>
              <w:t>A second exposure to an antigen results in a more rapid and enhanced immune response.</w:t>
            </w:r>
          </w:p>
          <w:p w14:paraId="0ACCC05A" w14:textId="77777777" w:rsidR="006F7232" w:rsidRPr="00FA774A" w:rsidRDefault="006F7232" w:rsidP="00890587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cs="Helvetica"/>
                <w:color w:val="000000"/>
              </w:rPr>
            </w:pPr>
          </w:p>
        </w:tc>
        <w:tc>
          <w:tcPr>
            <w:tcW w:w="2342" w:type="dxa"/>
            <w:vMerge/>
          </w:tcPr>
          <w:p w14:paraId="6BFBE4DB" w14:textId="77777777" w:rsidR="006F7232" w:rsidRPr="00FA774A" w:rsidRDefault="006F7232" w:rsidP="00890587"/>
        </w:tc>
        <w:tc>
          <w:tcPr>
            <w:tcW w:w="2716" w:type="dxa"/>
            <w:vMerge/>
          </w:tcPr>
          <w:p w14:paraId="39878D2F" w14:textId="77777777" w:rsidR="006F7232" w:rsidRPr="00FA774A" w:rsidRDefault="006F7232" w:rsidP="00890587"/>
        </w:tc>
      </w:tr>
      <w:tr w:rsidR="00052240" w:rsidRPr="00FA774A" w14:paraId="18DFB889" w14:textId="77777777" w:rsidTr="0035666E">
        <w:trPr>
          <w:gridBefore w:val="1"/>
          <w:gridAfter w:val="1"/>
          <w:wBefore w:w="6" w:type="dxa"/>
          <w:wAfter w:w="7" w:type="dxa"/>
        </w:trPr>
        <w:tc>
          <w:tcPr>
            <w:tcW w:w="9559" w:type="dxa"/>
            <w:gridSpan w:val="3"/>
          </w:tcPr>
          <w:p w14:paraId="57FEDDB6" w14:textId="77777777" w:rsidR="00052240" w:rsidRPr="00FA774A" w:rsidRDefault="00052240" w:rsidP="00890587">
            <w:pPr>
              <w:pStyle w:val="ListParagraph"/>
              <w:widowControl w:val="0"/>
              <w:numPr>
                <w:ilvl w:val="0"/>
                <w:numId w:val="3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FA774A">
              <w:rPr>
                <w:rFonts w:cs="Helvetica"/>
                <w:color w:val="000000"/>
              </w:rPr>
              <w:lastRenderedPageBreak/>
              <w:t>Plants have multiple, nonspecific immune responses.</w:t>
            </w:r>
          </w:p>
          <w:p w14:paraId="3266C6F5" w14:textId="77777777" w:rsidR="00052240" w:rsidRDefault="00052240" w:rsidP="00890587">
            <w:pPr>
              <w:pStyle w:val="ListParagraph"/>
              <w:widowControl w:val="0"/>
              <w:numPr>
                <w:ilvl w:val="0"/>
                <w:numId w:val="3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FA774A">
              <w:rPr>
                <w:rFonts w:cs="Helvetica"/>
                <w:color w:val="000000"/>
              </w:rPr>
              <w:t>Plant defenses against pathogens include molecular recognition systems with systemic responses; infection triggers chemical responses that destroy infected and adjacent cells, thus localizing the effects.</w:t>
            </w:r>
          </w:p>
          <w:p w14:paraId="678C77CA" w14:textId="77777777" w:rsidR="00F23B98" w:rsidRPr="00FA774A" w:rsidRDefault="00F23B98" w:rsidP="00890587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cs="Helvetica"/>
                <w:color w:val="000000"/>
              </w:rPr>
            </w:pPr>
          </w:p>
        </w:tc>
        <w:tc>
          <w:tcPr>
            <w:tcW w:w="2342" w:type="dxa"/>
          </w:tcPr>
          <w:p w14:paraId="20E3D5C9" w14:textId="77777777" w:rsidR="00052240" w:rsidRPr="006F7232" w:rsidRDefault="006F7232" w:rsidP="00890587">
            <w:pPr>
              <w:rPr>
                <w:b/>
              </w:rPr>
            </w:pPr>
            <w:r w:rsidRPr="006F7232">
              <w:rPr>
                <w:b/>
              </w:rPr>
              <w:t>Plant Immune Response</w:t>
            </w:r>
          </w:p>
          <w:p w14:paraId="49676501" w14:textId="79697EC1" w:rsidR="006F7232" w:rsidRDefault="006F7232" w:rsidP="00890587">
            <w:r>
              <w:t>Chapter 39</w:t>
            </w:r>
            <w:r w:rsidR="00511038">
              <w:t>.5</w:t>
            </w:r>
          </w:p>
          <w:p w14:paraId="12DC7713" w14:textId="2EEED0AD" w:rsidR="006F7232" w:rsidRPr="00FA774A" w:rsidRDefault="006F7232" w:rsidP="00890587">
            <w:r>
              <w:t>(p.845-847)</w:t>
            </w:r>
          </w:p>
        </w:tc>
        <w:tc>
          <w:tcPr>
            <w:tcW w:w="2716" w:type="dxa"/>
          </w:tcPr>
          <w:p w14:paraId="2ED0BC97" w14:textId="46EBA778" w:rsidR="00052240" w:rsidRPr="00FA774A" w:rsidRDefault="00D51FF9" w:rsidP="00890587">
            <w:hyperlink r:id="rId25" w:history="1">
              <w:r w:rsidR="00931412" w:rsidRPr="00931412">
                <w:rPr>
                  <w:rStyle w:val="Hyperlink"/>
                </w:rPr>
                <w:t>Plant &amp; Animal Defense</w:t>
              </w:r>
            </w:hyperlink>
          </w:p>
        </w:tc>
      </w:tr>
      <w:tr w:rsidR="00F23B98" w:rsidRPr="00FA774A" w14:paraId="5D2A18A9" w14:textId="77777777" w:rsidTr="0035666E">
        <w:trPr>
          <w:gridBefore w:val="1"/>
          <w:gridAfter w:val="1"/>
          <w:wBefore w:w="6" w:type="dxa"/>
          <w:wAfter w:w="7" w:type="dxa"/>
        </w:trPr>
        <w:tc>
          <w:tcPr>
            <w:tcW w:w="14617" w:type="dxa"/>
            <w:gridSpan w:val="5"/>
            <w:shd w:val="clear" w:color="auto" w:fill="800000"/>
          </w:tcPr>
          <w:p w14:paraId="7D2DB29C" w14:textId="1E9AAD15" w:rsidR="00F23B98" w:rsidRPr="00FA774A" w:rsidRDefault="00F23B98" w:rsidP="0089058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b/>
                <w:color w:val="000000"/>
              </w:rPr>
            </w:pPr>
            <w:r w:rsidRPr="00FA774A">
              <w:rPr>
                <w:rFonts w:cs="Helvetica"/>
                <w:b/>
                <w:color w:val="FFFFFF" w:themeColor="background1"/>
              </w:rPr>
              <w:t>EK 3.E.2: Animals have nervous systems that detect external and internal signals, transmit and integrate information, and produce responses.</w:t>
            </w:r>
          </w:p>
        </w:tc>
      </w:tr>
      <w:tr w:rsidR="00F23B98" w:rsidRPr="00FA774A" w14:paraId="60F82651" w14:textId="77777777" w:rsidTr="0035666E">
        <w:trPr>
          <w:gridBefore w:val="1"/>
          <w:gridAfter w:val="1"/>
          <w:wBefore w:w="6" w:type="dxa"/>
          <w:wAfter w:w="7" w:type="dxa"/>
        </w:trPr>
        <w:tc>
          <w:tcPr>
            <w:tcW w:w="9559" w:type="dxa"/>
            <w:gridSpan w:val="3"/>
          </w:tcPr>
          <w:p w14:paraId="3300ED54" w14:textId="77777777" w:rsidR="00F23B98" w:rsidRPr="00FA774A" w:rsidRDefault="00F23B98" w:rsidP="00890587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FA774A">
              <w:rPr>
                <w:rFonts w:cs="Helvetica"/>
                <w:color w:val="000000"/>
              </w:rPr>
              <w:t>Different regions of the vertebrate brain have different functions.</w:t>
            </w:r>
          </w:p>
          <w:p w14:paraId="459D7280" w14:textId="77777777" w:rsidR="00F23B98" w:rsidRPr="00FA774A" w:rsidRDefault="00F23B98" w:rsidP="00890587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FA774A">
              <w:rPr>
                <w:rFonts w:cs="Helvetica"/>
                <w:color w:val="000000"/>
              </w:rPr>
              <w:t>Vision</w:t>
            </w:r>
          </w:p>
          <w:p w14:paraId="443E812D" w14:textId="77777777" w:rsidR="00F23B98" w:rsidRPr="00FA774A" w:rsidRDefault="00F23B98" w:rsidP="00890587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FA774A">
              <w:rPr>
                <w:rFonts w:cs="Helvetica"/>
                <w:color w:val="000000"/>
              </w:rPr>
              <w:t>Hearing</w:t>
            </w:r>
          </w:p>
          <w:p w14:paraId="2CEE6BAC" w14:textId="77777777" w:rsidR="00F23B98" w:rsidRPr="00FA774A" w:rsidRDefault="00F23B98" w:rsidP="00890587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FA774A">
              <w:rPr>
                <w:rFonts w:cs="Helvetica"/>
                <w:color w:val="000000"/>
              </w:rPr>
              <w:t>Muscle movement</w:t>
            </w:r>
          </w:p>
          <w:p w14:paraId="51A57488" w14:textId="77777777" w:rsidR="00F23B98" w:rsidRPr="00FA774A" w:rsidRDefault="00F23B98" w:rsidP="00890587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FA774A">
              <w:rPr>
                <w:rFonts w:cs="Helvetica"/>
                <w:color w:val="000000"/>
              </w:rPr>
              <w:t>Abstract thought and emotions</w:t>
            </w:r>
          </w:p>
          <w:p w14:paraId="53747772" w14:textId="77777777" w:rsidR="00F23B98" w:rsidRPr="00FA774A" w:rsidRDefault="00F23B98" w:rsidP="00890587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FA774A">
              <w:rPr>
                <w:rFonts w:cs="Helvetica"/>
                <w:color w:val="000000"/>
              </w:rPr>
              <w:t>Cerebrum, brainstem, and cerebellum</w:t>
            </w:r>
          </w:p>
          <w:p w14:paraId="2245A449" w14:textId="0BCE5422" w:rsidR="006F7232" w:rsidRPr="00BF1DEB" w:rsidRDefault="00F23B98" w:rsidP="00BF1DEB">
            <w:pPr>
              <w:pStyle w:val="ListParagraph"/>
              <w:widowControl w:val="0"/>
              <w:numPr>
                <w:ilvl w:val="0"/>
                <w:numId w:val="3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FA774A">
              <w:rPr>
                <w:rFonts w:cs="Helvetica"/>
                <w:color w:val="000000"/>
              </w:rPr>
              <w:t>Right and left cerebral hemispheres</w:t>
            </w:r>
          </w:p>
          <w:p w14:paraId="36173BCA" w14:textId="77777777" w:rsidR="006F7232" w:rsidRPr="00FA774A" w:rsidRDefault="006F7232" w:rsidP="00890587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3240"/>
              <w:rPr>
                <w:rFonts w:cs="Helvetica"/>
                <w:color w:val="000000"/>
              </w:rPr>
            </w:pPr>
          </w:p>
        </w:tc>
        <w:tc>
          <w:tcPr>
            <w:tcW w:w="2342" w:type="dxa"/>
          </w:tcPr>
          <w:p w14:paraId="67774DD4" w14:textId="77777777" w:rsidR="00F23B98" w:rsidRPr="006F7232" w:rsidRDefault="006F7232" w:rsidP="00890587">
            <w:pPr>
              <w:rPr>
                <w:b/>
              </w:rPr>
            </w:pPr>
            <w:r w:rsidRPr="006F7232">
              <w:rPr>
                <w:b/>
              </w:rPr>
              <w:t>Organization of the Nervous System</w:t>
            </w:r>
          </w:p>
          <w:p w14:paraId="5DF6B73F" w14:textId="5F30A820" w:rsidR="006F7232" w:rsidRDefault="006F7232" w:rsidP="00890587">
            <w:r>
              <w:t>Chapter 49</w:t>
            </w:r>
            <w:r w:rsidR="00511038">
              <w:t>.1</w:t>
            </w:r>
          </w:p>
          <w:p w14:paraId="345D7306" w14:textId="372235D4" w:rsidR="006F7232" w:rsidRPr="00FA774A" w:rsidRDefault="006F7232" w:rsidP="00890587">
            <w:r>
              <w:t>(p.1062-1072)</w:t>
            </w:r>
          </w:p>
        </w:tc>
        <w:tc>
          <w:tcPr>
            <w:tcW w:w="2716" w:type="dxa"/>
          </w:tcPr>
          <w:p w14:paraId="00128154" w14:textId="603620C2" w:rsidR="00F23B98" w:rsidRPr="00FA774A" w:rsidRDefault="00D51FF9" w:rsidP="00890587">
            <w:hyperlink r:id="rId26" w:history="1">
              <w:r w:rsidR="006F7232" w:rsidRPr="006F7232">
                <w:rPr>
                  <w:rStyle w:val="Hyperlink"/>
                </w:rPr>
                <w:t>The Brain</w:t>
              </w:r>
            </w:hyperlink>
          </w:p>
        </w:tc>
      </w:tr>
      <w:tr w:rsidR="00F23B98" w:rsidRPr="0030450F" w14:paraId="477F320B" w14:textId="77777777" w:rsidTr="0035666E">
        <w:tblPrEx>
          <w:tblCellMar>
            <w:left w:w="115" w:type="dxa"/>
            <w:right w:w="115" w:type="dxa"/>
          </w:tblCellMar>
        </w:tblPrEx>
        <w:tc>
          <w:tcPr>
            <w:tcW w:w="9565" w:type="dxa"/>
            <w:gridSpan w:val="4"/>
            <w:shd w:val="clear" w:color="auto" w:fill="auto"/>
          </w:tcPr>
          <w:p w14:paraId="0932C534" w14:textId="5CE0CCEB" w:rsidR="00F23B98" w:rsidRPr="0030450F" w:rsidRDefault="00F23B98" w:rsidP="00890587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30450F">
              <w:rPr>
                <w:rFonts w:cs="Helvetica"/>
                <w:color w:val="000000"/>
              </w:rPr>
              <w:t>The neuron is the basic structure of the nervous system that reflects function.</w:t>
            </w:r>
          </w:p>
          <w:p w14:paraId="7BC40BD7" w14:textId="77777777" w:rsidR="00F23B98" w:rsidRPr="0030450F" w:rsidRDefault="00F23B98" w:rsidP="00890587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30450F">
              <w:rPr>
                <w:rFonts w:cs="Helvetica"/>
                <w:color w:val="000000"/>
              </w:rPr>
              <w:t>A typical neuron has a cell body, axon and dendrites. Many axons have a myelin sheath that acts as an electrical insulator.</w:t>
            </w:r>
          </w:p>
          <w:p w14:paraId="2B0740E6" w14:textId="77777777" w:rsidR="00F23B98" w:rsidRPr="0030450F" w:rsidRDefault="00F23B98" w:rsidP="00890587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30450F">
              <w:rPr>
                <w:rFonts w:cs="Helvetica"/>
                <w:color w:val="000000"/>
              </w:rPr>
              <w:t>The structure of the neuron allows for the detection, generation, transmission and integration of signal information.</w:t>
            </w:r>
          </w:p>
          <w:p w14:paraId="40BD6775" w14:textId="77777777" w:rsidR="00F23B98" w:rsidRDefault="00F23B98" w:rsidP="00890587">
            <w:pPr>
              <w:pStyle w:val="ListParagraph"/>
              <w:widowControl w:val="0"/>
              <w:numPr>
                <w:ilvl w:val="0"/>
                <w:numId w:val="2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color w:val="000000"/>
              </w:rPr>
            </w:pPr>
            <w:r w:rsidRPr="0030450F">
              <w:rPr>
                <w:rFonts w:cs="Helvetica"/>
                <w:color w:val="000000"/>
              </w:rPr>
              <w:t>Schwann cells, which form the myelin sheath, are separated by gaps of unsheathed axon over which the impulse travels as the signal propagates along the neuron.</w:t>
            </w:r>
          </w:p>
          <w:p w14:paraId="505192E4" w14:textId="77777777" w:rsidR="00F23B98" w:rsidRPr="000D0704" w:rsidRDefault="00F23B98" w:rsidP="00890587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cs="Helvetica"/>
                <w:color w:val="000000"/>
              </w:rPr>
            </w:pPr>
          </w:p>
        </w:tc>
        <w:tc>
          <w:tcPr>
            <w:tcW w:w="2342" w:type="dxa"/>
            <w:vMerge w:val="restart"/>
            <w:shd w:val="clear" w:color="auto" w:fill="auto"/>
          </w:tcPr>
          <w:p w14:paraId="647D1EC6" w14:textId="77777777" w:rsidR="00F23B98" w:rsidRDefault="00F23B98" w:rsidP="00890587">
            <w:pPr>
              <w:rPr>
                <w:b/>
              </w:rPr>
            </w:pPr>
            <w:r>
              <w:rPr>
                <w:b/>
              </w:rPr>
              <w:t>Neuron Structure</w:t>
            </w:r>
          </w:p>
          <w:p w14:paraId="2F128BFD" w14:textId="77777777" w:rsidR="00F23B98" w:rsidRPr="00205C9D" w:rsidRDefault="00F23B98" w:rsidP="00890587">
            <w:r w:rsidRPr="00205C9D">
              <w:t>Figure 48.4 (p.1047)</w:t>
            </w:r>
          </w:p>
          <w:p w14:paraId="75913EA0" w14:textId="77777777" w:rsidR="00F23B98" w:rsidRDefault="00F23B98" w:rsidP="00890587">
            <w:pPr>
              <w:rPr>
                <w:b/>
              </w:rPr>
            </w:pPr>
          </w:p>
          <w:p w14:paraId="601C7888" w14:textId="77777777" w:rsidR="00F23B98" w:rsidRPr="00205C9D" w:rsidRDefault="00F23B98" w:rsidP="00890587">
            <w:pPr>
              <w:rPr>
                <w:b/>
              </w:rPr>
            </w:pPr>
            <w:r w:rsidRPr="00205C9D">
              <w:rPr>
                <w:b/>
              </w:rPr>
              <w:t>Action Potentials</w:t>
            </w:r>
          </w:p>
          <w:p w14:paraId="60685966" w14:textId="77777777" w:rsidR="00931412" w:rsidRDefault="00F23B98" w:rsidP="00890587">
            <w:r>
              <w:t xml:space="preserve">Chapter 48.3 </w:t>
            </w:r>
          </w:p>
          <w:p w14:paraId="456C6E79" w14:textId="77777777" w:rsidR="00F23B98" w:rsidRDefault="00F23B98" w:rsidP="00890587">
            <w:r>
              <w:t>(</w:t>
            </w:r>
            <w:proofErr w:type="gramStart"/>
            <w:r>
              <w:t>p</w:t>
            </w:r>
            <w:proofErr w:type="gramEnd"/>
            <w:r>
              <w:t>.1050-1054)</w:t>
            </w:r>
          </w:p>
          <w:p w14:paraId="6BD6F9A9" w14:textId="77777777" w:rsidR="00931412" w:rsidRDefault="00931412" w:rsidP="00890587"/>
          <w:p w14:paraId="3134C334" w14:textId="77777777" w:rsidR="00931412" w:rsidRPr="00931412" w:rsidRDefault="00931412" w:rsidP="00890587">
            <w:pPr>
              <w:rPr>
                <w:b/>
              </w:rPr>
            </w:pPr>
            <w:r w:rsidRPr="00931412">
              <w:rPr>
                <w:b/>
              </w:rPr>
              <w:t>Neurotransmitters</w:t>
            </w:r>
          </w:p>
          <w:p w14:paraId="13BB19C0" w14:textId="77777777" w:rsidR="00931412" w:rsidRDefault="00931412" w:rsidP="00890587">
            <w:r>
              <w:t>Chapter 48.4</w:t>
            </w:r>
          </w:p>
          <w:p w14:paraId="3F48F5B6" w14:textId="66D1603E" w:rsidR="00931412" w:rsidRPr="0030450F" w:rsidRDefault="00931412" w:rsidP="00890587">
            <w:r>
              <w:t>(p.1057-1060)</w:t>
            </w:r>
          </w:p>
        </w:tc>
        <w:tc>
          <w:tcPr>
            <w:tcW w:w="2723" w:type="dxa"/>
            <w:gridSpan w:val="2"/>
            <w:vMerge w:val="restart"/>
            <w:shd w:val="clear" w:color="auto" w:fill="auto"/>
          </w:tcPr>
          <w:p w14:paraId="6D072E11" w14:textId="7DA05BBB" w:rsidR="00F23B98" w:rsidRPr="0030450F" w:rsidRDefault="00D51FF9" w:rsidP="00890587">
            <w:hyperlink r:id="rId27" w:history="1">
              <w:r w:rsidR="006F7232" w:rsidRPr="00931412">
                <w:rPr>
                  <w:rStyle w:val="Hyperlink"/>
                </w:rPr>
                <w:t>Nervous System</w:t>
              </w:r>
            </w:hyperlink>
          </w:p>
        </w:tc>
      </w:tr>
      <w:tr w:rsidR="00F23B98" w:rsidRPr="00F956D9" w14:paraId="10D6682C" w14:textId="77777777" w:rsidTr="0035666E">
        <w:tblPrEx>
          <w:tblCellMar>
            <w:left w:w="115" w:type="dxa"/>
            <w:right w:w="115" w:type="dxa"/>
          </w:tblCellMar>
        </w:tblPrEx>
        <w:tc>
          <w:tcPr>
            <w:tcW w:w="9565" w:type="dxa"/>
            <w:gridSpan w:val="4"/>
            <w:shd w:val="clear" w:color="auto" w:fill="auto"/>
          </w:tcPr>
          <w:p w14:paraId="75AFB12D" w14:textId="0BD789E2" w:rsidR="00F23B98" w:rsidRPr="00F23B98" w:rsidRDefault="00F23B98" w:rsidP="00890587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rPr>
                <w:rFonts w:cs="Helvetica"/>
              </w:rPr>
            </w:pPr>
            <w:r w:rsidRPr="00F23B98">
              <w:rPr>
                <w:rFonts w:cs="Helvetica"/>
              </w:rPr>
              <w:t>Transmission of information between neurons occurs across synapses.</w:t>
            </w:r>
          </w:p>
          <w:p w14:paraId="702CFBBD" w14:textId="77777777" w:rsidR="00F23B98" w:rsidRPr="00F956D9" w:rsidRDefault="00F23B98" w:rsidP="00890587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b/>
              </w:rPr>
            </w:pPr>
            <w:r w:rsidRPr="00F956D9">
              <w:rPr>
                <w:rFonts w:cs="Helvetica"/>
              </w:rPr>
              <w:t>In most animals, transmission across synapses involves chemical messengers called neurotransmitters.</w:t>
            </w:r>
          </w:p>
          <w:p w14:paraId="08C26D30" w14:textId="77777777" w:rsidR="00F23B98" w:rsidRPr="00F956D9" w:rsidRDefault="00F23B98" w:rsidP="00890587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b/>
              </w:rPr>
            </w:pPr>
            <w:r w:rsidRPr="00F956D9">
              <w:rPr>
                <w:rFonts w:cs="Helvetica"/>
              </w:rPr>
              <w:t>Acetylcholine</w:t>
            </w:r>
          </w:p>
          <w:p w14:paraId="25E370BA" w14:textId="77777777" w:rsidR="00F23B98" w:rsidRPr="00F956D9" w:rsidRDefault="00F23B98" w:rsidP="00890587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b/>
              </w:rPr>
            </w:pPr>
            <w:r w:rsidRPr="00F956D9">
              <w:rPr>
                <w:rFonts w:cs="Helvetica"/>
              </w:rPr>
              <w:t>Epinephrine</w:t>
            </w:r>
          </w:p>
          <w:p w14:paraId="21686271" w14:textId="77777777" w:rsidR="00F23B98" w:rsidRPr="00F956D9" w:rsidRDefault="00F23B98" w:rsidP="00890587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b/>
              </w:rPr>
            </w:pPr>
            <w:r w:rsidRPr="00F956D9">
              <w:rPr>
                <w:rFonts w:cs="Helvetica"/>
              </w:rPr>
              <w:t>Dopamine</w:t>
            </w:r>
          </w:p>
          <w:p w14:paraId="3C955ED8" w14:textId="77777777" w:rsidR="00F23B98" w:rsidRPr="00F956D9" w:rsidRDefault="00F23B98" w:rsidP="00890587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b/>
              </w:rPr>
            </w:pPr>
            <w:r w:rsidRPr="00F956D9">
              <w:rPr>
                <w:rFonts w:cs="Helvetica"/>
              </w:rPr>
              <w:t>Serotonin</w:t>
            </w:r>
          </w:p>
          <w:p w14:paraId="49645D7C" w14:textId="77777777" w:rsidR="00F23B98" w:rsidRPr="00F956D9" w:rsidRDefault="00F23B98" w:rsidP="00890587">
            <w:pPr>
              <w:pStyle w:val="ListParagraph"/>
              <w:widowControl w:val="0"/>
              <w:numPr>
                <w:ilvl w:val="0"/>
                <w:numId w:val="4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b/>
              </w:rPr>
            </w:pPr>
            <w:r w:rsidRPr="00F956D9">
              <w:rPr>
                <w:rFonts w:cs="Helvetica"/>
              </w:rPr>
              <w:t>GABA</w:t>
            </w:r>
          </w:p>
          <w:p w14:paraId="2A632FCC" w14:textId="77777777" w:rsidR="00F23B98" w:rsidRPr="00F956D9" w:rsidRDefault="00F23B98" w:rsidP="00890587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b/>
              </w:rPr>
            </w:pPr>
            <w:r w:rsidRPr="00F956D9">
              <w:rPr>
                <w:rFonts w:cs="Helvetica"/>
              </w:rPr>
              <w:t>Transmission of information along neurons and synapses results in a response.</w:t>
            </w:r>
          </w:p>
          <w:p w14:paraId="6CA14C7B" w14:textId="77777777" w:rsidR="00F23B98" w:rsidRPr="00F23B98" w:rsidRDefault="00F23B98" w:rsidP="00890587">
            <w:pPr>
              <w:pStyle w:val="ListParagraph"/>
              <w:widowControl w:val="0"/>
              <w:numPr>
                <w:ilvl w:val="0"/>
                <w:numId w:val="46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b/>
              </w:rPr>
            </w:pPr>
            <w:r w:rsidRPr="00F956D9">
              <w:rPr>
                <w:rFonts w:cs="Helvetica"/>
              </w:rPr>
              <w:t>The response can be stimulatory or inhibitory.</w:t>
            </w:r>
          </w:p>
          <w:p w14:paraId="3A2D5F1B" w14:textId="77777777" w:rsidR="00F23B98" w:rsidRPr="00F956D9" w:rsidRDefault="00F23B98" w:rsidP="00890587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cs="Helvetica"/>
                <w:b/>
              </w:rPr>
            </w:pPr>
          </w:p>
        </w:tc>
        <w:tc>
          <w:tcPr>
            <w:tcW w:w="2342" w:type="dxa"/>
            <w:vMerge/>
            <w:shd w:val="clear" w:color="auto" w:fill="auto"/>
          </w:tcPr>
          <w:p w14:paraId="79A658E9" w14:textId="77777777" w:rsidR="00F23B98" w:rsidRPr="00F956D9" w:rsidRDefault="00F23B98" w:rsidP="00890587"/>
        </w:tc>
        <w:tc>
          <w:tcPr>
            <w:tcW w:w="2723" w:type="dxa"/>
            <w:gridSpan w:val="2"/>
            <w:vMerge/>
            <w:shd w:val="clear" w:color="auto" w:fill="auto"/>
          </w:tcPr>
          <w:p w14:paraId="7DADD522" w14:textId="77777777" w:rsidR="00F23B98" w:rsidRPr="00F956D9" w:rsidRDefault="00F23B98" w:rsidP="00890587"/>
        </w:tc>
      </w:tr>
    </w:tbl>
    <w:p w14:paraId="4DFAD018" w14:textId="77777777" w:rsidR="00E241A6" w:rsidRPr="0030450F" w:rsidRDefault="00E241A6" w:rsidP="00890587"/>
    <w:p w14:paraId="362D0D51" w14:textId="7964B643" w:rsidR="003255CC" w:rsidRPr="0030450F" w:rsidRDefault="00A205B3" w:rsidP="00890587">
      <w:r w:rsidRPr="0030450F">
        <w:br w:type="page"/>
      </w:r>
    </w:p>
    <w:tbl>
      <w:tblPr>
        <w:tblStyle w:val="TableGrid"/>
        <w:tblW w:w="14643" w:type="dxa"/>
        <w:tblLook w:val="04A0" w:firstRow="1" w:lastRow="0" w:firstColumn="1" w:lastColumn="0" w:noHBand="0" w:noVBand="1"/>
      </w:tblPr>
      <w:tblGrid>
        <w:gridCol w:w="2236"/>
        <w:gridCol w:w="2105"/>
        <w:gridCol w:w="2903"/>
        <w:gridCol w:w="2206"/>
        <w:gridCol w:w="2870"/>
        <w:gridCol w:w="2323"/>
      </w:tblGrid>
      <w:tr w:rsidR="00AE54CE" w:rsidRPr="0030450F" w14:paraId="4DFAD01C" w14:textId="77777777" w:rsidTr="00AE54CE">
        <w:trPr>
          <w:trHeight w:val="646"/>
        </w:trPr>
        <w:tc>
          <w:tcPr>
            <w:tcW w:w="14643" w:type="dxa"/>
            <w:gridSpan w:val="6"/>
            <w:shd w:val="clear" w:color="auto" w:fill="632423" w:themeFill="accent2" w:themeFillShade="80"/>
            <w:vAlign w:val="center"/>
          </w:tcPr>
          <w:p w14:paraId="4DFAD01B" w14:textId="77777777" w:rsidR="00AE54CE" w:rsidRPr="0030450F" w:rsidRDefault="00AE54CE" w:rsidP="00890587">
            <w:pPr>
              <w:jc w:val="center"/>
              <w:rPr>
                <w:b/>
              </w:rPr>
            </w:pPr>
            <w:r w:rsidRPr="0030450F">
              <w:rPr>
                <w:b/>
              </w:rPr>
              <w:lastRenderedPageBreak/>
              <w:t>Vocabulary</w:t>
            </w:r>
          </w:p>
        </w:tc>
      </w:tr>
      <w:tr w:rsidR="009269C3" w:rsidRPr="0030450F" w14:paraId="4DFAD023" w14:textId="77777777" w:rsidTr="00D51FF9">
        <w:trPr>
          <w:trHeight w:val="646"/>
        </w:trPr>
        <w:tc>
          <w:tcPr>
            <w:tcW w:w="2236" w:type="dxa"/>
            <w:vAlign w:val="bottom"/>
          </w:tcPr>
          <w:p w14:paraId="4DFAD01D" w14:textId="7FC9B2EF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ADP/ATP</w:t>
            </w:r>
          </w:p>
        </w:tc>
        <w:tc>
          <w:tcPr>
            <w:tcW w:w="2105" w:type="dxa"/>
            <w:vAlign w:val="bottom"/>
          </w:tcPr>
          <w:p w14:paraId="4DFAD01E" w14:textId="73E7971C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Cholera</w:t>
            </w:r>
          </w:p>
        </w:tc>
        <w:tc>
          <w:tcPr>
            <w:tcW w:w="2903" w:type="dxa"/>
            <w:vAlign w:val="bottom"/>
          </w:tcPr>
          <w:p w14:paraId="4DFAD01F" w14:textId="7D3A6538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GDP/GTP</w:t>
            </w:r>
          </w:p>
        </w:tc>
        <w:tc>
          <w:tcPr>
            <w:tcW w:w="2206" w:type="dxa"/>
            <w:vAlign w:val="bottom"/>
          </w:tcPr>
          <w:p w14:paraId="4DFAD020" w14:textId="2AEB9C37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Long-distance signaling</w:t>
            </w:r>
          </w:p>
        </w:tc>
        <w:tc>
          <w:tcPr>
            <w:tcW w:w="2870" w:type="dxa"/>
            <w:vAlign w:val="bottom"/>
          </w:tcPr>
          <w:p w14:paraId="4DFAD021" w14:textId="5E39823B" w:rsidR="009269C3" w:rsidRPr="006314FB" w:rsidRDefault="009269C3" w:rsidP="006314FB"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Phosphodiesterase</w:t>
            </w:r>
            <w:proofErr w:type="spellEnd"/>
          </w:p>
        </w:tc>
        <w:tc>
          <w:tcPr>
            <w:tcW w:w="2323" w:type="dxa"/>
            <w:vAlign w:val="bottom"/>
          </w:tcPr>
          <w:p w14:paraId="4DFAD022" w14:textId="5A065F74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Second messenger</w:t>
            </w:r>
          </w:p>
        </w:tc>
      </w:tr>
      <w:tr w:rsidR="009269C3" w:rsidRPr="0030450F" w14:paraId="4DFAD02A" w14:textId="77777777" w:rsidTr="00D51FF9">
        <w:trPr>
          <w:trHeight w:val="646"/>
        </w:trPr>
        <w:tc>
          <w:tcPr>
            <w:tcW w:w="2236" w:type="dxa"/>
            <w:vAlign w:val="bottom"/>
          </w:tcPr>
          <w:p w14:paraId="4DFAD024" w14:textId="77E27BFF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Acetylcholine</w:t>
            </w:r>
          </w:p>
        </w:tc>
        <w:tc>
          <w:tcPr>
            <w:tcW w:w="2105" w:type="dxa"/>
            <w:vAlign w:val="bottom"/>
          </w:tcPr>
          <w:p w14:paraId="4DFAD025" w14:textId="169CFDB8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Cyclic AMP (CAMP)</w:t>
            </w:r>
          </w:p>
        </w:tc>
        <w:tc>
          <w:tcPr>
            <w:tcW w:w="2903" w:type="dxa"/>
            <w:vAlign w:val="bottom"/>
          </w:tcPr>
          <w:p w14:paraId="4DFAD026" w14:textId="444A1300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Growth factor</w:t>
            </w:r>
          </w:p>
        </w:tc>
        <w:tc>
          <w:tcPr>
            <w:tcW w:w="2206" w:type="dxa"/>
            <w:vAlign w:val="bottom"/>
          </w:tcPr>
          <w:p w14:paraId="4DFAD027" w14:textId="2BD4BCED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Mating factor</w:t>
            </w:r>
          </w:p>
        </w:tc>
        <w:tc>
          <w:tcPr>
            <w:tcW w:w="2870" w:type="dxa"/>
            <w:vAlign w:val="bottom"/>
          </w:tcPr>
          <w:p w14:paraId="4DFAD028" w14:textId="5F460A24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Phosphorylation cascade</w:t>
            </w:r>
          </w:p>
        </w:tc>
        <w:tc>
          <w:tcPr>
            <w:tcW w:w="2323" w:type="dxa"/>
            <w:vAlign w:val="bottom"/>
          </w:tcPr>
          <w:p w14:paraId="4DFAD029" w14:textId="4188CE91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Sensor</w:t>
            </w:r>
          </w:p>
        </w:tc>
      </w:tr>
      <w:tr w:rsidR="009269C3" w:rsidRPr="0030450F" w14:paraId="4DFAD031" w14:textId="77777777" w:rsidTr="00D51FF9">
        <w:trPr>
          <w:trHeight w:val="646"/>
        </w:trPr>
        <w:tc>
          <w:tcPr>
            <w:tcW w:w="2236" w:type="dxa"/>
            <w:vAlign w:val="bottom"/>
          </w:tcPr>
          <w:p w14:paraId="4DFAD02B" w14:textId="46BBEB89" w:rsidR="009269C3" w:rsidRPr="006314FB" w:rsidRDefault="009269C3" w:rsidP="006314FB"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Acetylcholinesterase</w:t>
            </w:r>
            <w:proofErr w:type="spellEnd"/>
          </w:p>
        </w:tc>
        <w:tc>
          <w:tcPr>
            <w:tcW w:w="2105" w:type="dxa"/>
            <w:vAlign w:val="bottom"/>
          </w:tcPr>
          <w:p w14:paraId="4DFAD02C" w14:textId="1FBE28BA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Cytotoxic T-cell</w:t>
            </w:r>
          </w:p>
        </w:tc>
        <w:tc>
          <w:tcPr>
            <w:tcW w:w="2903" w:type="dxa"/>
            <w:vAlign w:val="bottom"/>
          </w:tcPr>
          <w:p w14:paraId="4DFAD02D" w14:textId="68C7B200" w:rsidR="009269C3" w:rsidRPr="006314FB" w:rsidRDefault="009269C3" w:rsidP="006314FB"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GTPase</w:t>
            </w:r>
            <w:proofErr w:type="spellEnd"/>
          </w:p>
        </w:tc>
        <w:tc>
          <w:tcPr>
            <w:tcW w:w="2206" w:type="dxa"/>
            <w:vAlign w:val="bottom"/>
          </w:tcPr>
          <w:p w14:paraId="4DFAD02E" w14:textId="1B60ACDD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Mechanoreceptor</w:t>
            </w:r>
          </w:p>
        </w:tc>
        <w:tc>
          <w:tcPr>
            <w:tcW w:w="2870" w:type="dxa"/>
            <w:vAlign w:val="bottom"/>
          </w:tcPr>
          <w:p w14:paraId="4DFAD02F" w14:textId="1CFFF8D2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Photoreceptor</w:t>
            </w:r>
          </w:p>
        </w:tc>
        <w:tc>
          <w:tcPr>
            <w:tcW w:w="2323" w:type="dxa"/>
            <w:vAlign w:val="bottom"/>
          </w:tcPr>
          <w:p w14:paraId="4DFAD030" w14:textId="53F682C9" w:rsidR="009269C3" w:rsidRPr="006314FB" w:rsidRDefault="007547A1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Serotonin</w:t>
            </w:r>
          </w:p>
        </w:tc>
      </w:tr>
      <w:tr w:rsidR="009269C3" w:rsidRPr="0030450F" w14:paraId="4DFAD038" w14:textId="77777777" w:rsidTr="00D51FF9">
        <w:trPr>
          <w:trHeight w:val="646"/>
        </w:trPr>
        <w:tc>
          <w:tcPr>
            <w:tcW w:w="2236" w:type="dxa"/>
            <w:vAlign w:val="bottom"/>
          </w:tcPr>
          <w:p w14:paraId="4DFAD032" w14:textId="3247B106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Afferent pathway</w:t>
            </w:r>
          </w:p>
        </w:tc>
        <w:tc>
          <w:tcPr>
            <w:tcW w:w="2105" w:type="dxa"/>
            <w:vAlign w:val="bottom"/>
          </w:tcPr>
          <w:p w14:paraId="4DFAD033" w14:textId="5D2D39D7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Direct contact</w:t>
            </w:r>
          </w:p>
        </w:tc>
        <w:tc>
          <w:tcPr>
            <w:tcW w:w="2903" w:type="dxa"/>
            <w:vAlign w:val="bottom"/>
          </w:tcPr>
          <w:p w14:paraId="4DFAD034" w14:textId="5004A362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Hormone</w:t>
            </w:r>
          </w:p>
        </w:tc>
        <w:tc>
          <w:tcPr>
            <w:tcW w:w="2206" w:type="dxa"/>
            <w:vAlign w:val="bottom"/>
          </w:tcPr>
          <w:p w14:paraId="4DFAD035" w14:textId="66D448D0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Motor cortex</w:t>
            </w:r>
          </w:p>
        </w:tc>
        <w:tc>
          <w:tcPr>
            <w:tcW w:w="2870" w:type="dxa"/>
            <w:vAlign w:val="bottom"/>
          </w:tcPr>
          <w:p w14:paraId="4DFAD036" w14:textId="22F95FCA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Positive feedback</w:t>
            </w:r>
          </w:p>
        </w:tc>
        <w:tc>
          <w:tcPr>
            <w:tcW w:w="2323" w:type="dxa"/>
            <w:vAlign w:val="bottom"/>
          </w:tcPr>
          <w:p w14:paraId="4DFAD037" w14:textId="3CACD835" w:rsidR="009269C3" w:rsidRPr="006314FB" w:rsidRDefault="009269C3" w:rsidP="006314FB"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Shmoo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projection</w:t>
            </w:r>
          </w:p>
        </w:tc>
      </w:tr>
      <w:tr w:rsidR="009269C3" w:rsidRPr="0030450F" w14:paraId="4DFAD03F" w14:textId="77777777" w:rsidTr="00D51FF9">
        <w:trPr>
          <w:trHeight w:val="646"/>
        </w:trPr>
        <w:tc>
          <w:tcPr>
            <w:tcW w:w="2236" w:type="dxa"/>
            <w:vAlign w:val="bottom"/>
          </w:tcPr>
          <w:p w14:paraId="4DFAD039" w14:textId="2BDB261F" w:rsidR="009269C3" w:rsidRPr="006314FB" w:rsidRDefault="007547A1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Adenylyl</w:t>
            </w:r>
            <w:r w:rsidR="009269C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69C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cyclase</w:t>
            </w:r>
            <w:proofErr w:type="spellEnd"/>
          </w:p>
        </w:tc>
        <w:tc>
          <w:tcPr>
            <w:tcW w:w="2105" w:type="dxa"/>
            <w:vAlign w:val="bottom"/>
          </w:tcPr>
          <w:p w14:paraId="4DFAD03A" w14:textId="2B10D7E1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Dopamine</w:t>
            </w:r>
          </w:p>
        </w:tc>
        <w:tc>
          <w:tcPr>
            <w:tcW w:w="2903" w:type="dxa"/>
            <w:vAlign w:val="bottom"/>
          </w:tcPr>
          <w:p w14:paraId="4DFAD03B" w14:textId="5CFCCA54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Hormone-receptor complex</w:t>
            </w:r>
          </w:p>
        </w:tc>
        <w:tc>
          <w:tcPr>
            <w:tcW w:w="2206" w:type="dxa"/>
            <w:vAlign w:val="bottom"/>
          </w:tcPr>
          <w:p w14:paraId="4DFAD03C" w14:textId="78FA4C0B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Myelin sheath</w:t>
            </w:r>
          </w:p>
        </w:tc>
        <w:tc>
          <w:tcPr>
            <w:tcW w:w="2870" w:type="dxa"/>
            <w:vAlign w:val="bottom"/>
          </w:tcPr>
          <w:p w14:paraId="4DFAD03D" w14:textId="53DC9782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Progesterone</w:t>
            </w:r>
          </w:p>
        </w:tc>
        <w:tc>
          <w:tcPr>
            <w:tcW w:w="2323" w:type="dxa"/>
            <w:vAlign w:val="bottom"/>
          </w:tcPr>
          <w:p w14:paraId="4DFAD03E" w14:textId="4DEF38AD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Signal transduction pathway</w:t>
            </w:r>
          </w:p>
        </w:tc>
      </w:tr>
      <w:tr w:rsidR="009269C3" w:rsidRPr="0030450F" w14:paraId="4DFAD046" w14:textId="77777777" w:rsidTr="00D51FF9">
        <w:trPr>
          <w:trHeight w:val="646"/>
        </w:trPr>
        <w:tc>
          <w:tcPr>
            <w:tcW w:w="2236" w:type="dxa"/>
            <w:vAlign w:val="bottom"/>
          </w:tcPr>
          <w:p w14:paraId="4DFAD040" w14:textId="708BEA19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Antigen/antibody</w:t>
            </w:r>
          </w:p>
        </w:tc>
        <w:tc>
          <w:tcPr>
            <w:tcW w:w="2105" w:type="dxa"/>
            <w:vAlign w:val="bottom"/>
          </w:tcPr>
          <w:p w14:paraId="4DFAD041" w14:textId="4036A65C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Effector</w:t>
            </w:r>
          </w:p>
        </w:tc>
        <w:tc>
          <w:tcPr>
            <w:tcW w:w="2903" w:type="dxa"/>
            <w:vAlign w:val="bottom"/>
          </w:tcPr>
          <w:p w14:paraId="4DFAD042" w14:textId="68EAEFA6" w:rsidR="009269C3" w:rsidRPr="006314FB" w:rsidRDefault="009269C3" w:rsidP="006314FB"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Humoral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immune response</w:t>
            </w:r>
          </w:p>
        </w:tc>
        <w:tc>
          <w:tcPr>
            <w:tcW w:w="2206" w:type="dxa"/>
            <w:vAlign w:val="bottom"/>
          </w:tcPr>
          <w:p w14:paraId="4DFAD043" w14:textId="35444532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Negative feedback</w:t>
            </w:r>
          </w:p>
        </w:tc>
        <w:tc>
          <w:tcPr>
            <w:tcW w:w="2870" w:type="dxa"/>
            <w:vAlign w:val="bottom"/>
          </w:tcPr>
          <w:p w14:paraId="4DFAD044" w14:textId="50AD28DF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Proteases</w:t>
            </w:r>
          </w:p>
        </w:tc>
        <w:tc>
          <w:tcPr>
            <w:tcW w:w="2323" w:type="dxa"/>
            <w:vAlign w:val="bottom"/>
          </w:tcPr>
          <w:p w14:paraId="4DFAD045" w14:textId="6D5E335D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Somatic</w:t>
            </w:r>
          </w:p>
        </w:tc>
      </w:tr>
      <w:tr w:rsidR="009269C3" w:rsidRPr="0030450F" w14:paraId="4DFAD04D" w14:textId="77777777" w:rsidTr="00D51FF9">
        <w:trPr>
          <w:trHeight w:val="646"/>
        </w:trPr>
        <w:tc>
          <w:tcPr>
            <w:tcW w:w="2236" w:type="dxa"/>
            <w:vAlign w:val="bottom"/>
          </w:tcPr>
          <w:p w14:paraId="4DFAD047" w14:textId="42A0B479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Apoptosis</w:t>
            </w:r>
          </w:p>
        </w:tc>
        <w:tc>
          <w:tcPr>
            <w:tcW w:w="2105" w:type="dxa"/>
            <w:vAlign w:val="bottom"/>
          </w:tcPr>
          <w:p w14:paraId="4DFAD048" w14:textId="0B98E62D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Efferent pathway</w:t>
            </w:r>
          </w:p>
        </w:tc>
        <w:tc>
          <w:tcPr>
            <w:tcW w:w="2903" w:type="dxa"/>
            <w:vAlign w:val="bottom"/>
          </w:tcPr>
          <w:p w14:paraId="4DFAD049" w14:textId="17F8AC2B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Hypothalamus</w:t>
            </w:r>
          </w:p>
        </w:tc>
        <w:tc>
          <w:tcPr>
            <w:tcW w:w="2206" w:type="dxa"/>
            <w:vAlign w:val="bottom"/>
          </w:tcPr>
          <w:p w14:paraId="4DFAD04A" w14:textId="171F6B1B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Node of Ranvier</w:t>
            </w:r>
          </w:p>
        </w:tc>
        <w:tc>
          <w:tcPr>
            <w:tcW w:w="2870" w:type="dxa"/>
            <w:vAlign w:val="bottom"/>
          </w:tcPr>
          <w:p w14:paraId="4DFAD04B" w14:textId="1E05DA44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Protein kinase</w:t>
            </w:r>
          </w:p>
        </w:tc>
        <w:tc>
          <w:tcPr>
            <w:tcW w:w="2323" w:type="dxa"/>
            <w:vAlign w:val="bottom"/>
          </w:tcPr>
          <w:p w14:paraId="4DFAD04C" w14:textId="51E573EA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Somatosensory cortex</w:t>
            </w:r>
          </w:p>
        </w:tc>
      </w:tr>
      <w:tr w:rsidR="009269C3" w:rsidRPr="0030450F" w14:paraId="1F871CD2" w14:textId="77777777" w:rsidTr="00D51FF9">
        <w:trPr>
          <w:trHeight w:val="646"/>
        </w:trPr>
        <w:tc>
          <w:tcPr>
            <w:tcW w:w="2236" w:type="dxa"/>
            <w:vAlign w:val="bottom"/>
          </w:tcPr>
          <w:p w14:paraId="21FD0830" w14:textId="2A38554F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Autonomic</w:t>
            </w:r>
          </w:p>
        </w:tc>
        <w:tc>
          <w:tcPr>
            <w:tcW w:w="2105" w:type="dxa"/>
            <w:vAlign w:val="bottom"/>
          </w:tcPr>
          <w:p w14:paraId="032FF05C" w14:textId="03C2FC28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Endorphins</w:t>
            </w:r>
          </w:p>
        </w:tc>
        <w:tc>
          <w:tcPr>
            <w:tcW w:w="2903" w:type="dxa"/>
            <w:vAlign w:val="bottom"/>
          </w:tcPr>
          <w:p w14:paraId="6124A182" w14:textId="39F1A093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Inhibitory neurotransmitter</w:t>
            </w:r>
          </w:p>
        </w:tc>
        <w:tc>
          <w:tcPr>
            <w:tcW w:w="2206" w:type="dxa"/>
            <w:vAlign w:val="bottom"/>
          </w:tcPr>
          <w:p w14:paraId="5554D8E3" w14:textId="2B5C996A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Norepinephrine</w:t>
            </w:r>
          </w:p>
        </w:tc>
        <w:tc>
          <w:tcPr>
            <w:tcW w:w="2870" w:type="dxa"/>
            <w:vAlign w:val="bottom"/>
          </w:tcPr>
          <w:p w14:paraId="33115315" w14:textId="619321B7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Protein phosphatases</w:t>
            </w:r>
          </w:p>
        </w:tc>
        <w:tc>
          <w:tcPr>
            <w:tcW w:w="2323" w:type="dxa"/>
            <w:vAlign w:val="bottom"/>
          </w:tcPr>
          <w:p w14:paraId="3AAD2592" w14:textId="6A9CBF08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Stimulus</w:t>
            </w:r>
          </w:p>
        </w:tc>
      </w:tr>
      <w:tr w:rsidR="009269C3" w:rsidRPr="0030450F" w14:paraId="4F3DD8A7" w14:textId="77777777" w:rsidTr="00D51FF9">
        <w:trPr>
          <w:trHeight w:val="646"/>
        </w:trPr>
        <w:tc>
          <w:tcPr>
            <w:tcW w:w="2236" w:type="dxa"/>
            <w:vAlign w:val="bottom"/>
          </w:tcPr>
          <w:p w14:paraId="340EC099" w14:textId="4E2D78E3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 cell</w:t>
            </w:r>
          </w:p>
        </w:tc>
        <w:tc>
          <w:tcPr>
            <w:tcW w:w="2105" w:type="dxa"/>
            <w:vAlign w:val="bottom"/>
          </w:tcPr>
          <w:p w14:paraId="34FF7EE1" w14:textId="32CEECC3" w:rsidR="009269C3" w:rsidRPr="006314FB" w:rsidRDefault="007547A1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Epinephrine</w:t>
            </w:r>
          </w:p>
        </w:tc>
        <w:tc>
          <w:tcPr>
            <w:tcW w:w="2903" w:type="dxa"/>
            <w:vAlign w:val="bottom"/>
          </w:tcPr>
          <w:p w14:paraId="48B35AA6" w14:textId="05A9EEAA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Insulin/glucagon</w:t>
            </w:r>
          </w:p>
        </w:tc>
        <w:tc>
          <w:tcPr>
            <w:tcW w:w="2206" w:type="dxa"/>
            <w:vAlign w:val="bottom"/>
          </w:tcPr>
          <w:p w14:paraId="23A97523" w14:textId="1A76509A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Nucleases</w:t>
            </w:r>
          </w:p>
        </w:tc>
        <w:tc>
          <w:tcPr>
            <w:tcW w:w="2870" w:type="dxa"/>
            <w:vAlign w:val="bottom"/>
          </w:tcPr>
          <w:p w14:paraId="36FF8998" w14:textId="64816077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Quorum sensing</w:t>
            </w:r>
          </w:p>
        </w:tc>
        <w:tc>
          <w:tcPr>
            <w:tcW w:w="2323" w:type="dxa"/>
            <w:vAlign w:val="bottom"/>
          </w:tcPr>
          <w:p w14:paraId="044E69CF" w14:textId="1A598CBF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Sympathetic nervous system</w:t>
            </w:r>
          </w:p>
        </w:tc>
      </w:tr>
      <w:tr w:rsidR="009269C3" w:rsidRPr="0030450F" w14:paraId="4DFAD054" w14:textId="77777777" w:rsidTr="00D51FF9">
        <w:trPr>
          <w:trHeight w:val="646"/>
        </w:trPr>
        <w:tc>
          <w:tcPr>
            <w:tcW w:w="2236" w:type="dxa"/>
            <w:vAlign w:val="bottom"/>
          </w:tcPr>
          <w:p w14:paraId="4DFAD04E" w14:textId="4183775A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Brainstem</w:t>
            </w:r>
          </w:p>
        </w:tc>
        <w:tc>
          <w:tcPr>
            <w:tcW w:w="2105" w:type="dxa"/>
            <w:vAlign w:val="bottom"/>
          </w:tcPr>
          <w:p w14:paraId="4DFAD04F" w14:textId="22C0EBE7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Estradiol</w:t>
            </w:r>
          </w:p>
        </w:tc>
        <w:tc>
          <w:tcPr>
            <w:tcW w:w="2903" w:type="dxa"/>
            <w:vAlign w:val="bottom"/>
          </w:tcPr>
          <w:p w14:paraId="4DFAD050" w14:textId="63359944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Interneuron</w:t>
            </w:r>
          </w:p>
        </w:tc>
        <w:tc>
          <w:tcPr>
            <w:tcW w:w="2206" w:type="dxa"/>
            <w:vAlign w:val="bottom"/>
          </w:tcPr>
          <w:p w14:paraId="4DFAD051" w14:textId="47FED64C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Occipital lobe</w:t>
            </w:r>
          </w:p>
        </w:tc>
        <w:tc>
          <w:tcPr>
            <w:tcW w:w="2870" w:type="dxa"/>
            <w:vAlign w:val="bottom"/>
          </w:tcPr>
          <w:p w14:paraId="4DFAD052" w14:textId="525EA027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Reception</w:t>
            </w:r>
          </w:p>
        </w:tc>
        <w:tc>
          <w:tcPr>
            <w:tcW w:w="2323" w:type="dxa"/>
            <w:vAlign w:val="bottom"/>
          </w:tcPr>
          <w:p w14:paraId="4DFAD053" w14:textId="78793202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Target protein</w:t>
            </w:r>
          </w:p>
        </w:tc>
      </w:tr>
      <w:tr w:rsidR="009269C3" w:rsidRPr="0030450F" w14:paraId="4DFAD05B" w14:textId="77777777" w:rsidTr="00D51FF9">
        <w:trPr>
          <w:trHeight w:val="646"/>
        </w:trPr>
        <w:tc>
          <w:tcPr>
            <w:tcW w:w="2236" w:type="dxa"/>
            <w:vAlign w:val="bottom"/>
          </w:tcPr>
          <w:p w14:paraId="4DFAD055" w14:textId="6B869E32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Cell-mediated immune response</w:t>
            </w:r>
          </w:p>
        </w:tc>
        <w:tc>
          <w:tcPr>
            <w:tcW w:w="2105" w:type="dxa"/>
            <w:vAlign w:val="bottom"/>
          </w:tcPr>
          <w:p w14:paraId="4DFAD056" w14:textId="5E26B8C9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Excitatory neurotransmitter</w:t>
            </w:r>
          </w:p>
        </w:tc>
        <w:tc>
          <w:tcPr>
            <w:tcW w:w="2903" w:type="dxa"/>
            <w:vAlign w:val="bottom"/>
          </w:tcPr>
          <w:p w14:paraId="4DFAD057" w14:textId="1A45B7AC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Intracellular reception</w:t>
            </w:r>
          </w:p>
        </w:tc>
        <w:tc>
          <w:tcPr>
            <w:tcW w:w="2206" w:type="dxa"/>
            <w:vAlign w:val="bottom"/>
          </w:tcPr>
          <w:p w14:paraId="4DFAD058" w14:textId="166FFDD9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Parasympathetic nervous system</w:t>
            </w:r>
          </w:p>
        </w:tc>
        <w:tc>
          <w:tcPr>
            <w:tcW w:w="2870" w:type="dxa"/>
            <w:vAlign w:val="bottom"/>
          </w:tcPr>
          <w:p w14:paraId="4DFAD059" w14:textId="1332D9BA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Receptor tyrosine kinase (RTK)</w:t>
            </w:r>
          </w:p>
        </w:tc>
        <w:tc>
          <w:tcPr>
            <w:tcW w:w="2323" w:type="dxa"/>
            <w:vAlign w:val="bottom"/>
          </w:tcPr>
          <w:p w14:paraId="4DFAD05A" w14:textId="5C806086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Temporal lobe</w:t>
            </w:r>
          </w:p>
        </w:tc>
      </w:tr>
      <w:tr w:rsidR="009269C3" w:rsidRPr="0030450F" w14:paraId="4DFAD062" w14:textId="77777777" w:rsidTr="00D51FF9">
        <w:trPr>
          <w:trHeight w:val="646"/>
        </w:trPr>
        <w:tc>
          <w:tcPr>
            <w:tcW w:w="2236" w:type="dxa"/>
            <w:vAlign w:val="bottom"/>
          </w:tcPr>
          <w:p w14:paraId="4DFAD05C" w14:textId="266FD096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Central nervous system</w:t>
            </w:r>
          </w:p>
        </w:tc>
        <w:tc>
          <w:tcPr>
            <w:tcW w:w="2105" w:type="dxa"/>
            <w:vAlign w:val="bottom"/>
          </w:tcPr>
          <w:p w14:paraId="4DFAD05D" w14:textId="0E8BD5E2" w:rsidR="009269C3" w:rsidRPr="006314FB" w:rsidRDefault="009269C3" w:rsidP="006314FB"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Formin</w:t>
            </w:r>
            <w:proofErr w:type="spellEnd"/>
          </w:p>
        </w:tc>
        <w:tc>
          <w:tcPr>
            <w:tcW w:w="2903" w:type="dxa"/>
            <w:vAlign w:val="bottom"/>
          </w:tcPr>
          <w:p w14:paraId="4DFAD05E" w14:textId="7FA3FF85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LH/FSH</w:t>
            </w:r>
          </w:p>
        </w:tc>
        <w:tc>
          <w:tcPr>
            <w:tcW w:w="2206" w:type="dxa"/>
            <w:vAlign w:val="bottom"/>
          </w:tcPr>
          <w:p w14:paraId="4DFAD05F" w14:textId="616A384F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Parathyroid/PTH</w:t>
            </w:r>
          </w:p>
        </w:tc>
        <w:tc>
          <w:tcPr>
            <w:tcW w:w="2870" w:type="dxa"/>
            <w:vAlign w:val="bottom"/>
          </w:tcPr>
          <w:p w14:paraId="4DFAD060" w14:textId="20D77B14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Reflex</w:t>
            </w:r>
          </w:p>
        </w:tc>
        <w:tc>
          <w:tcPr>
            <w:tcW w:w="2323" w:type="dxa"/>
            <w:vAlign w:val="bottom"/>
          </w:tcPr>
          <w:p w14:paraId="4DFAD061" w14:textId="4403E0CD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Thalamus</w:t>
            </w:r>
          </w:p>
        </w:tc>
      </w:tr>
      <w:tr w:rsidR="009269C3" w:rsidRPr="0030450F" w14:paraId="4DFAD069" w14:textId="77777777" w:rsidTr="00D51FF9">
        <w:trPr>
          <w:trHeight w:val="646"/>
        </w:trPr>
        <w:tc>
          <w:tcPr>
            <w:tcW w:w="2236" w:type="dxa"/>
            <w:vAlign w:val="bottom"/>
          </w:tcPr>
          <w:p w14:paraId="4DFAD063" w14:textId="2AA1DE0A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Cerebellum</w:t>
            </w:r>
          </w:p>
        </w:tc>
        <w:tc>
          <w:tcPr>
            <w:tcW w:w="2105" w:type="dxa"/>
            <w:vAlign w:val="bottom"/>
          </w:tcPr>
          <w:p w14:paraId="4DFAD064" w14:textId="2598F0EE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Frontal lobe</w:t>
            </w:r>
          </w:p>
        </w:tc>
        <w:tc>
          <w:tcPr>
            <w:tcW w:w="2903" w:type="dxa"/>
            <w:vAlign w:val="bottom"/>
          </w:tcPr>
          <w:p w14:paraId="4DFAD065" w14:textId="518EA0CE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Ligand</w:t>
            </w:r>
          </w:p>
        </w:tc>
        <w:tc>
          <w:tcPr>
            <w:tcW w:w="2206" w:type="dxa"/>
            <w:vAlign w:val="bottom"/>
          </w:tcPr>
          <w:p w14:paraId="4DFAD066" w14:textId="42FF1DAB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Parietal lobe</w:t>
            </w:r>
          </w:p>
        </w:tc>
        <w:tc>
          <w:tcPr>
            <w:tcW w:w="2870" w:type="dxa"/>
            <w:vAlign w:val="bottom"/>
          </w:tcPr>
          <w:p w14:paraId="4DFAD067" w14:textId="05998530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Relay protein</w:t>
            </w:r>
          </w:p>
        </w:tc>
        <w:tc>
          <w:tcPr>
            <w:tcW w:w="2323" w:type="dxa"/>
            <w:vAlign w:val="bottom"/>
          </w:tcPr>
          <w:p w14:paraId="4DFAD068" w14:textId="63D3F66E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Transcription factor</w:t>
            </w:r>
          </w:p>
        </w:tc>
      </w:tr>
      <w:tr w:rsidR="009269C3" w:rsidRPr="0030450F" w14:paraId="4DFAD070" w14:textId="77777777" w:rsidTr="00D51FF9">
        <w:trPr>
          <w:trHeight w:val="646"/>
        </w:trPr>
        <w:tc>
          <w:tcPr>
            <w:tcW w:w="2236" w:type="dxa"/>
            <w:vAlign w:val="bottom"/>
          </w:tcPr>
          <w:p w14:paraId="4DFAD06A" w14:textId="1ECFED6B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Cerebrum</w:t>
            </w:r>
          </w:p>
        </w:tc>
        <w:tc>
          <w:tcPr>
            <w:tcW w:w="2105" w:type="dxa"/>
            <w:vAlign w:val="bottom"/>
          </w:tcPr>
          <w:p w14:paraId="4DFAD06B" w14:textId="775FAC48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G-protein coupled receptor</w:t>
            </w:r>
          </w:p>
        </w:tc>
        <w:tc>
          <w:tcPr>
            <w:tcW w:w="2903" w:type="dxa"/>
            <w:vAlign w:val="bottom"/>
          </w:tcPr>
          <w:p w14:paraId="4DFAD06C" w14:textId="67BBD2AE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Ligand-gated ion channel</w:t>
            </w:r>
          </w:p>
        </w:tc>
        <w:tc>
          <w:tcPr>
            <w:tcW w:w="2206" w:type="dxa"/>
            <w:vAlign w:val="bottom"/>
          </w:tcPr>
          <w:p w14:paraId="4DFAD06D" w14:textId="0C0B6893" w:rsidR="009269C3" w:rsidRPr="006314FB" w:rsidRDefault="007547A1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Peripheral</w:t>
            </w:r>
            <w:r w:rsidR="009269C3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nervous system</w:t>
            </w:r>
          </w:p>
        </w:tc>
        <w:tc>
          <w:tcPr>
            <w:tcW w:w="2870" w:type="dxa"/>
            <w:vAlign w:val="bottom"/>
          </w:tcPr>
          <w:p w14:paraId="4DFAD06E" w14:textId="6D972A86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Response</w:t>
            </w:r>
          </w:p>
        </w:tc>
        <w:tc>
          <w:tcPr>
            <w:tcW w:w="2323" w:type="dxa"/>
            <w:vAlign w:val="bottom"/>
          </w:tcPr>
          <w:p w14:paraId="4DFAD06F" w14:textId="55A1D19F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Transduction pathway</w:t>
            </w:r>
          </w:p>
        </w:tc>
      </w:tr>
      <w:tr w:rsidR="009269C3" w:rsidRPr="0030450F" w14:paraId="4DFAD077" w14:textId="77777777" w:rsidTr="00D51FF9">
        <w:trPr>
          <w:trHeight w:val="646"/>
        </w:trPr>
        <w:tc>
          <w:tcPr>
            <w:tcW w:w="2236" w:type="dxa"/>
            <w:vAlign w:val="bottom"/>
          </w:tcPr>
          <w:p w14:paraId="4DFAD071" w14:textId="29D3D5CC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Chemoreceptor</w:t>
            </w:r>
          </w:p>
        </w:tc>
        <w:tc>
          <w:tcPr>
            <w:tcW w:w="2105" w:type="dxa"/>
            <w:vAlign w:val="bottom"/>
          </w:tcPr>
          <w:p w14:paraId="4DFAD072" w14:textId="2C612D7C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GABA</w:t>
            </w:r>
          </w:p>
        </w:tc>
        <w:tc>
          <w:tcPr>
            <w:tcW w:w="2903" w:type="dxa"/>
            <w:vAlign w:val="bottom"/>
          </w:tcPr>
          <w:p w14:paraId="4DFAD073" w14:textId="2B8E40DE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Local signaling</w:t>
            </w:r>
          </w:p>
        </w:tc>
        <w:tc>
          <w:tcPr>
            <w:tcW w:w="2206" w:type="dxa"/>
            <w:vAlign w:val="bottom"/>
          </w:tcPr>
          <w:p w14:paraId="4DFAD074" w14:textId="43E6C864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Phosphate group</w:t>
            </w:r>
          </w:p>
        </w:tc>
        <w:tc>
          <w:tcPr>
            <w:tcW w:w="2870" w:type="dxa"/>
            <w:vAlign w:val="bottom"/>
          </w:tcPr>
          <w:p w14:paraId="4DFAD075" w14:textId="698583D4" w:rsidR="009269C3" w:rsidRPr="006314FB" w:rsidRDefault="009269C3" w:rsidP="006314FB"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Sc</w:t>
            </w:r>
            <w:r w:rsidR="007547A1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wann cell</w:t>
            </w:r>
          </w:p>
        </w:tc>
        <w:tc>
          <w:tcPr>
            <w:tcW w:w="2323" w:type="dxa"/>
            <w:vAlign w:val="bottom"/>
          </w:tcPr>
          <w:p w14:paraId="4DFAD076" w14:textId="54CF7DCE" w:rsidR="009269C3" w:rsidRPr="006314FB" w:rsidRDefault="009269C3" w:rsidP="006314FB"/>
        </w:tc>
      </w:tr>
    </w:tbl>
    <w:p w14:paraId="4DFAD07F" w14:textId="77777777" w:rsidR="00E241A6" w:rsidRPr="0030450F" w:rsidRDefault="00E241A6" w:rsidP="00890587"/>
    <w:sectPr w:rsidR="00E241A6" w:rsidRPr="0030450F" w:rsidSect="007A3EE9">
      <w:headerReference w:type="default" r:id="rId28"/>
      <w:pgSz w:w="15840" w:h="12240" w:orient="landscape"/>
      <w:pgMar w:top="720" w:right="720" w:bottom="2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AD084" w14:textId="77777777" w:rsidR="00D51FF9" w:rsidRDefault="00D51FF9" w:rsidP="00125233">
      <w:r>
        <w:separator/>
      </w:r>
    </w:p>
  </w:endnote>
  <w:endnote w:type="continuationSeparator" w:id="0">
    <w:p w14:paraId="4DFAD085" w14:textId="77777777" w:rsidR="00D51FF9" w:rsidRDefault="00D51FF9" w:rsidP="0012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AD082" w14:textId="77777777" w:rsidR="00D51FF9" w:rsidRDefault="00D51FF9" w:rsidP="00125233">
      <w:r>
        <w:separator/>
      </w:r>
    </w:p>
  </w:footnote>
  <w:footnote w:type="continuationSeparator" w:id="0">
    <w:p w14:paraId="4DFAD083" w14:textId="77777777" w:rsidR="00D51FF9" w:rsidRDefault="00D51FF9" w:rsidP="001252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AD086" w14:textId="77777777" w:rsidR="00D51FF9" w:rsidRDefault="00D51FF9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913F8"/>
    <w:multiLevelType w:val="hybridMultilevel"/>
    <w:tmpl w:val="93DA95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700184"/>
    <w:multiLevelType w:val="hybridMultilevel"/>
    <w:tmpl w:val="5D9ED624"/>
    <w:lvl w:ilvl="0" w:tplc="040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EF837B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1DF79A5"/>
    <w:multiLevelType w:val="hybridMultilevel"/>
    <w:tmpl w:val="69869C44"/>
    <w:lvl w:ilvl="0" w:tplc="04090001">
      <w:start w:val="1"/>
      <w:numFmt w:val="lowerLetter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20D489E"/>
    <w:multiLevelType w:val="hybridMultilevel"/>
    <w:tmpl w:val="4230870A"/>
    <w:lvl w:ilvl="0" w:tplc="04090001">
      <w:start w:val="1"/>
      <w:numFmt w:val="lowerLetter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42E0EB0"/>
    <w:multiLevelType w:val="hybridMultilevel"/>
    <w:tmpl w:val="E468192E"/>
    <w:lvl w:ilvl="0" w:tplc="040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EF837B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111937"/>
    <w:multiLevelType w:val="hybridMultilevel"/>
    <w:tmpl w:val="5D9ED624"/>
    <w:lvl w:ilvl="0" w:tplc="040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EF837B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8141FBE"/>
    <w:multiLevelType w:val="hybridMultilevel"/>
    <w:tmpl w:val="BFE8B0E6"/>
    <w:lvl w:ilvl="0" w:tplc="FB9AFE1A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C8B5CCD"/>
    <w:multiLevelType w:val="hybridMultilevel"/>
    <w:tmpl w:val="D796109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0E5C1373"/>
    <w:multiLevelType w:val="hybridMultilevel"/>
    <w:tmpl w:val="B9F2F7B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0E725B07"/>
    <w:multiLevelType w:val="hybridMultilevel"/>
    <w:tmpl w:val="99B4072E"/>
    <w:lvl w:ilvl="0" w:tplc="04090001">
      <w:start w:val="1"/>
      <w:numFmt w:val="lowerLetter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2EA48BA"/>
    <w:multiLevelType w:val="hybridMultilevel"/>
    <w:tmpl w:val="2B802234"/>
    <w:lvl w:ilvl="0" w:tplc="04090001">
      <w:start w:val="1"/>
      <w:numFmt w:val="lowerLetter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50757B4"/>
    <w:multiLevelType w:val="hybridMultilevel"/>
    <w:tmpl w:val="0C92A0BC"/>
    <w:lvl w:ilvl="0" w:tplc="04090001">
      <w:start w:val="1"/>
      <w:numFmt w:val="lowerLetter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515774F"/>
    <w:multiLevelType w:val="hybridMultilevel"/>
    <w:tmpl w:val="E9089362"/>
    <w:lvl w:ilvl="0" w:tplc="04090001">
      <w:start w:val="1"/>
      <w:numFmt w:val="lowerLetter"/>
      <w:lvlText w:val="%1.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7BF2370"/>
    <w:multiLevelType w:val="hybridMultilevel"/>
    <w:tmpl w:val="E9089362"/>
    <w:lvl w:ilvl="0" w:tplc="04090001">
      <w:start w:val="1"/>
      <w:numFmt w:val="decimal"/>
      <w:lvlText w:val="%1.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B6C2885"/>
    <w:multiLevelType w:val="hybridMultilevel"/>
    <w:tmpl w:val="3A261956"/>
    <w:lvl w:ilvl="0" w:tplc="7ADCB6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C92294"/>
    <w:multiLevelType w:val="hybridMultilevel"/>
    <w:tmpl w:val="BA76D5CC"/>
    <w:lvl w:ilvl="0" w:tplc="04090001">
      <w:start w:val="1"/>
      <w:numFmt w:val="lowerLetter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2084BC2"/>
    <w:multiLevelType w:val="hybridMultilevel"/>
    <w:tmpl w:val="E468192E"/>
    <w:lvl w:ilvl="0" w:tplc="040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EF837B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22D41ED"/>
    <w:multiLevelType w:val="hybridMultilevel"/>
    <w:tmpl w:val="B8E0E716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>
    <w:nsid w:val="23BE7426"/>
    <w:multiLevelType w:val="hybridMultilevel"/>
    <w:tmpl w:val="2F74D360"/>
    <w:lvl w:ilvl="0" w:tplc="04090001">
      <w:start w:val="1"/>
      <w:numFmt w:val="lowerLetter"/>
      <w:lvlText w:val="%1.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6D61710"/>
    <w:multiLevelType w:val="hybridMultilevel"/>
    <w:tmpl w:val="817631C8"/>
    <w:lvl w:ilvl="0" w:tplc="040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B321A12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7453227"/>
    <w:multiLevelType w:val="hybridMultilevel"/>
    <w:tmpl w:val="CE44A39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9A26AAF"/>
    <w:multiLevelType w:val="hybridMultilevel"/>
    <w:tmpl w:val="F4004B64"/>
    <w:lvl w:ilvl="0" w:tplc="04090001">
      <w:start w:val="1"/>
      <w:numFmt w:val="low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DDF7F33"/>
    <w:multiLevelType w:val="hybridMultilevel"/>
    <w:tmpl w:val="5D9ED624"/>
    <w:lvl w:ilvl="0" w:tplc="040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EF837B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9FF3C6A"/>
    <w:multiLevelType w:val="hybridMultilevel"/>
    <w:tmpl w:val="AC6C5A68"/>
    <w:lvl w:ilvl="0" w:tplc="04090001">
      <w:start w:val="1"/>
      <w:numFmt w:val="lowerLetter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B567FF8"/>
    <w:multiLevelType w:val="hybridMultilevel"/>
    <w:tmpl w:val="5D9ED624"/>
    <w:lvl w:ilvl="0" w:tplc="040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EF837B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D5650EC"/>
    <w:multiLevelType w:val="hybridMultilevel"/>
    <w:tmpl w:val="58D0AC5E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3DBD3063"/>
    <w:multiLevelType w:val="hybridMultilevel"/>
    <w:tmpl w:val="0D6E83F4"/>
    <w:lvl w:ilvl="0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8">
    <w:nsid w:val="3E870FAB"/>
    <w:multiLevelType w:val="hybridMultilevel"/>
    <w:tmpl w:val="852C4F4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37A682D"/>
    <w:multiLevelType w:val="hybridMultilevel"/>
    <w:tmpl w:val="B108F82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4B80D14"/>
    <w:multiLevelType w:val="hybridMultilevel"/>
    <w:tmpl w:val="C8CCE0AC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>
    <w:nsid w:val="46C70AF7"/>
    <w:multiLevelType w:val="hybridMultilevel"/>
    <w:tmpl w:val="E7601186"/>
    <w:lvl w:ilvl="0" w:tplc="85FA64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EE092B"/>
    <w:multiLevelType w:val="hybridMultilevel"/>
    <w:tmpl w:val="5D9ED624"/>
    <w:lvl w:ilvl="0" w:tplc="040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EF837B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2F13390"/>
    <w:multiLevelType w:val="hybridMultilevel"/>
    <w:tmpl w:val="B65450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5F560AB"/>
    <w:multiLevelType w:val="hybridMultilevel"/>
    <w:tmpl w:val="69869C44"/>
    <w:lvl w:ilvl="0" w:tplc="04090001">
      <w:start w:val="1"/>
      <w:numFmt w:val="lowerLetter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7AB0B0E"/>
    <w:multiLevelType w:val="hybridMultilevel"/>
    <w:tmpl w:val="B23E6E1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9AD0003"/>
    <w:multiLevelType w:val="hybridMultilevel"/>
    <w:tmpl w:val="5F50F05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>
    <w:nsid w:val="5D1A78A5"/>
    <w:multiLevelType w:val="hybridMultilevel"/>
    <w:tmpl w:val="41A601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E82AF8"/>
    <w:multiLevelType w:val="hybridMultilevel"/>
    <w:tmpl w:val="70169794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9">
    <w:nsid w:val="642A612C"/>
    <w:multiLevelType w:val="hybridMultilevel"/>
    <w:tmpl w:val="31501B9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>
    <w:nsid w:val="663661E0"/>
    <w:multiLevelType w:val="hybridMultilevel"/>
    <w:tmpl w:val="3E54833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8ED2BA7"/>
    <w:multiLevelType w:val="hybridMultilevel"/>
    <w:tmpl w:val="4230870A"/>
    <w:lvl w:ilvl="0" w:tplc="04090001">
      <w:start w:val="1"/>
      <w:numFmt w:val="decimal"/>
      <w:lvlText w:val="%1.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9011349"/>
    <w:multiLevelType w:val="hybridMultilevel"/>
    <w:tmpl w:val="2E9462F2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3">
    <w:nsid w:val="69204050"/>
    <w:multiLevelType w:val="hybridMultilevel"/>
    <w:tmpl w:val="029EC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860267"/>
    <w:multiLevelType w:val="hybridMultilevel"/>
    <w:tmpl w:val="FAE6EA30"/>
    <w:lvl w:ilvl="0" w:tplc="0409000F">
      <w:start w:val="1"/>
      <w:numFmt w:val="low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09A0B6A"/>
    <w:multiLevelType w:val="hybridMultilevel"/>
    <w:tmpl w:val="16F86DF8"/>
    <w:lvl w:ilvl="0" w:tplc="04090001">
      <w:start w:val="1"/>
      <w:numFmt w:val="lowerLetter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1800590"/>
    <w:multiLevelType w:val="hybridMultilevel"/>
    <w:tmpl w:val="E468192E"/>
    <w:lvl w:ilvl="0" w:tplc="040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EF837B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4291AD8"/>
    <w:multiLevelType w:val="hybridMultilevel"/>
    <w:tmpl w:val="E468192E"/>
    <w:lvl w:ilvl="0" w:tplc="04090001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EF837B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8FB7890"/>
    <w:multiLevelType w:val="hybridMultilevel"/>
    <w:tmpl w:val="8E8E56E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8FC309B"/>
    <w:multiLevelType w:val="hybridMultilevel"/>
    <w:tmpl w:val="3A5C695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6"/>
  </w:num>
  <w:num w:numId="4">
    <w:abstractNumId w:val="32"/>
  </w:num>
  <w:num w:numId="5">
    <w:abstractNumId w:val="12"/>
  </w:num>
  <w:num w:numId="6">
    <w:abstractNumId w:val="25"/>
  </w:num>
  <w:num w:numId="7">
    <w:abstractNumId w:val="2"/>
  </w:num>
  <w:num w:numId="8">
    <w:abstractNumId w:val="23"/>
  </w:num>
  <w:num w:numId="9">
    <w:abstractNumId w:val="24"/>
  </w:num>
  <w:num w:numId="10">
    <w:abstractNumId w:val="3"/>
  </w:num>
  <w:num w:numId="11">
    <w:abstractNumId w:val="10"/>
  </w:num>
  <w:num w:numId="12">
    <w:abstractNumId w:val="44"/>
  </w:num>
  <w:num w:numId="13">
    <w:abstractNumId w:val="11"/>
  </w:num>
  <w:num w:numId="14">
    <w:abstractNumId w:val="20"/>
  </w:num>
  <w:num w:numId="15">
    <w:abstractNumId w:val="22"/>
  </w:num>
  <w:num w:numId="16">
    <w:abstractNumId w:val="47"/>
  </w:num>
  <w:num w:numId="17">
    <w:abstractNumId w:val="46"/>
  </w:num>
  <w:num w:numId="18">
    <w:abstractNumId w:val="27"/>
  </w:num>
  <w:num w:numId="19">
    <w:abstractNumId w:val="15"/>
  </w:num>
  <w:num w:numId="20">
    <w:abstractNumId w:val="8"/>
  </w:num>
  <w:num w:numId="21">
    <w:abstractNumId w:val="36"/>
  </w:num>
  <w:num w:numId="22">
    <w:abstractNumId w:val="9"/>
  </w:num>
  <w:num w:numId="23">
    <w:abstractNumId w:val="45"/>
  </w:num>
  <w:num w:numId="24">
    <w:abstractNumId w:val="26"/>
  </w:num>
  <w:num w:numId="25">
    <w:abstractNumId w:val="37"/>
  </w:num>
  <w:num w:numId="26">
    <w:abstractNumId w:val="49"/>
  </w:num>
  <w:num w:numId="27">
    <w:abstractNumId w:val="17"/>
  </w:num>
  <w:num w:numId="28">
    <w:abstractNumId w:val="21"/>
  </w:num>
  <w:num w:numId="29">
    <w:abstractNumId w:val="5"/>
  </w:num>
  <w:num w:numId="30">
    <w:abstractNumId w:val="13"/>
  </w:num>
  <w:num w:numId="31">
    <w:abstractNumId w:val="14"/>
  </w:num>
  <w:num w:numId="32">
    <w:abstractNumId w:val="48"/>
  </w:num>
  <w:num w:numId="33">
    <w:abstractNumId w:val="29"/>
  </w:num>
  <w:num w:numId="34">
    <w:abstractNumId w:val="35"/>
  </w:num>
  <w:num w:numId="35">
    <w:abstractNumId w:val="38"/>
  </w:num>
  <w:num w:numId="36">
    <w:abstractNumId w:val="39"/>
  </w:num>
  <w:num w:numId="37">
    <w:abstractNumId w:val="4"/>
  </w:num>
  <w:num w:numId="38">
    <w:abstractNumId w:val="41"/>
  </w:num>
  <w:num w:numId="39">
    <w:abstractNumId w:val="1"/>
  </w:num>
  <w:num w:numId="40">
    <w:abstractNumId w:val="33"/>
  </w:num>
  <w:num w:numId="41">
    <w:abstractNumId w:val="7"/>
  </w:num>
  <w:num w:numId="42">
    <w:abstractNumId w:val="42"/>
  </w:num>
  <w:num w:numId="43">
    <w:abstractNumId w:val="40"/>
  </w:num>
  <w:num w:numId="44">
    <w:abstractNumId w:val="18"/>
  </w:num>
  <w:num w:numId="45">
    <w:abstractNumId w:val="30"/>
  </w:num>
  <w:num w:numId="46">
    <w:abstractNumId w:val="31"/>
  </w:num>
  <w:num w:numId="47">
    <w:abstractNumId w:val="43"/>
  </w:num>
  <w:num w:numId="48">
    <w:abstractNumId w:val="28"/>
  </w:num>
  <w:num w:numId="49">
    <w:abstractNumId w:val="0"/>
  </w:num>
  <w:num w:numId="50">
    <w:abstractNumId w:val="3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233"/>
    <w:rsid w:val="0002199F"/>
    <w:rsid w:val="00025DD4"/>
    <w:rsid w:val="00035957"/>
    <w:rsid w:val="000364D1"/>
    <w:rsid w:val="00052240"/>
    <w:rsid w:val="000561AA"/>
    <w:rsid w:val="000A487E"/>
    <w:rsid w:val="000B2C77"/>
    <w:rsid w:val="000C2BDB"/>
    <w:rsid w:val="000F58B4"/>
    <w:rsid w:val="000F712A"/>
    <w:rsid w:val="0010712D"/>
    <w:rsid w:val="0011210B"/>
    <w:rsid w:val="001129B4"/>
    <w:rsid w:val="001175D1"/>
    <w:rsid w:val="00125233"/>
    <w:rsid w:val="00134D09"/>
    <w:rsid w:val="00181B87"/>
    <w:rsid w:val="001A4562"/>
    <w:rsid w:val="001A467B"/>
    <w:rsid w:val="001B2FB5"/>
    <w:rsid w:val="001E221C"/>
    <w:rsid w:val="00205C9D"/>
    <w:rsid w:val="00237805"/>
    <w:rsid w:val="0025322C"/>
    <w:rsid w:val="002E37D7"/>
    <w:rsid w:val="0030450F"/>
    <w:rsid w:val="003255CC"/>
    <w:rsid w:val="00343C34"/>
    <w:rsid w:val="0035666E"/>
    <w:rsid w:val="00395706"/>
    <w:rsid w:val="00395D62"/>
    <w:rsid w:val="003D5B86"/>
    <w:rsid w:val="003F7DE9"/>
    <w:rsid w:val="00475DB4"/>
    <w:rsid w:val="00476A60"/>
    <w:rsid w:val="004E77A3"/>
    <w:rsid w:val="004F5EB6"/>
    <w:rsid w:val="00511038"/>
    <w:rsid w:val="0052525C"/>
    <w:rsid w:val="00543979"/>
    <w:rsid w:val="005974EE"/>
    <w:rsid w:val="005B26DA"/>
    <w:rsid w:val="005E2497"/>
    <w:rsid w:val="006314FB"/>
    <w:rsid w:val="00684552"/>
    <w:rsid w:val="006A4653"/>
    <w:rsid w:val="006B4518"/>
    <w:rsid w:val="006B5C67"/>
    <w:rsid w:val="006E786F"/>
    <w:rsid w:val="006F11C3"/>
    <w:rsid w:val="006F7232"/>
    <w:rsid w:val="00715877"/>
    <w:rsid w:val="007547A1"/>
    <w:rsid w:val="00760C3C"/>
    <w:rsid w:val="00763200"/>
    <w:rsid w:val="007854C4"/>
    <w:rsid w:val="007A3EE9"/>
    <w:rsid w:val="007A77F4"/>
    <w:rsid w:val="007B0673"/>
    <w:rsid w:val="00814776"/>
    <w:rsid w:val="00825ADF"/>
    <w:rsid w:val="008500CD"/>
    <w:rsid w:val="00880AA7"/>
    <w:rsid w:val="00890587"/>
    <w:rsid w:val="008C2A02"/>
    <w:rsid w:val="008D3325"/>
    <w:rsid w:val="008F0CC1"/>
    <w:rsid w:val="00912432"/>
    <w:rsid w:val="009269C3"/>
    <w:rsid w:val="00931412"/>
    <w:rsid w:val="00985C83"/>
    <w:rsid w:val="00993D1D"/>
    <w:rsid w:val="009A1942"/>
    <w:rsid w:val="009D0EB2"/>
    <w:rsid w:val="00A16A13"/>
    <w:rsid w:val="00A205B3"/>
    <w:rsid w:val="00A372ED"/>
    <w:rsid w:val="00A60C54"/>
    <w:rsid w:val="00A653F6"/>
    <w:rsid w:val="00A84432"/>
    <w:rsid w:val="00AD22B5"/>
    <w:rsid w:val="00AD62BE"/>
    <w:rsid w:val="00AE54CE"/>
    <w:rsid w:val="00AF1831"/>
    <w:rsid w:val="00B05BD6"/>
    <w:rsid w:val="00B33E98"/>
    <w:rsid w:val="00B85467"/>
    <w:rsid w:val="00BA1B3C"/>
    <w:rsid w:val="00BC6D56"/>
    <w:rsid w:val="00BD6C10"/>
    <w:rsid w:val="00BF1DEB"/>
    <w:rsid w:val="00BF59AC"/>
    <w:rsid w:val="00C25F65"/>
    <w:rsid w:val="00C34998"/>
    <w:rsid w:val="00C41BDE"/>
    <w:rsid w:val="00C45B57"/>
    <w:rsid w:val="00C537F5"/>
    <w:rsid w:val="00C8132C"/>
    <w:rsid w:val="00C91F92"/>
    <w:rsid w:val="00CB10B5"/>
    <w:rsid w:val="00CF7D03"/>
    <w:rsid w:val="00D1482A"/>
    <w:rsid w:val="00D30241"/>
    <w:rsid w:val="00D4478D"/>
    <w:rsid w:val="00D51FF9"/>
    <w:rsid w:val="00D61986"/>
    <w:rsid w:val="00DA7FD1"/>
    <w:rsid w:val="00DB48C5"/>
    <w:rsid w:val="00E241A6"/>
    <w:rsid w:val="00E76077"/>
    <w:rsid w:val="00E86B1E"/>
    <w:rsid w:val="00E96820"/>
    <w:rsid w:val="00EA651D"/>
    <w:rsid w:val="00EC1D19"/>
    <w:rsid w:val="00EC3383"/>
    <w:rsid w:val="00ED1D00"/>
    <w:rsid w:val="00ED59CE"/>
    <w:rsid w:val="00EE02DD"/>
    <w:rsid w:val="00EE774D"/>
    <w:rsid w:val="00F01CCD"/>
    <w:rsid w:val="00F06890"/>
    <w:rsid w:val="00F16911"/>
    <w:rsid w:val="00F23B98"/>
    <w:rsid w:val="00F327A5"/>
    <w:rsid w:val="00F42FA8"/>
    <w:rsid w:val="00F71A87"/>
    <w:rsid w:val="00FA6EFD"/>
    <w:rsid w:val="00FB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FACF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2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233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1252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233"/>
    <w:rPr>
      <w:rFonts w:eastAsiaTheme="minorHAnsi"/>
    </w:rPr>
  </w:style>
  <w:style w:type="table" w:styleId="TableGrid">
    <w:name w:val="Table Grid"/>
    <w:basedOn w:val="TableNormal"/>
    <w:uiPriority w:val="59"/>
    <w:rsid w:val="00125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59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9CE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59CE"/>
    <w:pPr>
      <w:spacing w:after="200" w:line="276" w:lineRule="auto"/>
      <w:ind w:left="72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6F72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3E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2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233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1252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233"/>
    <w:rPr>
      <w:rFonts w:eastAsiaTheme="minorHAnsi"/>
    </w:rPr>
  </w:style>
  <w:style w:type="table" w:styleId="TableGrid">
    <w:name w:val="Table Grid"/>
    <w:basedOn w:val="TableNormal"/>
    <w:uiPriority w:val="59"/>
    <w:rsid w:val="00125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59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9CE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59CE"/>
    <w:pPr>
      <w:spacing w:after="200" w:line="276" w:lineRule="auto"/>
      <w:ind w:left="72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6F72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3E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hyperlink" Target="http://www.bozemanscience.com/023-plant-and-animal-defense" TargetMode="External"/><Relationship Id="rId21" Type="http://schemas.openxmlformats.org/officeDocument/2006/relationships/hyperlink" Target="http://www.bozemanscience.com/032-signal-transmission-and-gene-expression" TargetMode="External"/><Relationship Id="rId22" Type="http://schemas.openxmlformats.org/officeDocument/2006/relationships/hyperlink" Target="http://www.bozemanscience.com/039-effects-of-changes-in-pathways" TargetMode="External"/><Relationship Id="rId23" Type="http://schemas.openxmlformats.org/officeDocument/2006/relationships/hyperlink" Target="http://www.bozemanscience.com/immune-system" TargetMode="External"/><Relationship Id="rId24" Type="http://schemas.openxmlformats.org/officeDocument/2006/relationships/hyperlink" Target="http://www.bozemanscience.com/023-plant-and-animal-defense" TargetMode="External"/><Relationship Id="rId25" Type="http://schemas.openxmlformats.org/officeDocument/2006/relationships/hyperlink" Target="http://www.bozemanscience.com/023-plant-and-animal-defense" TargetMode="External"/><Relationship Id="rId26" Type="http://schemas.openxmlformats.org/officeDocument/2006/relationships/hyperlink" Target="http://www.bozemanscience.com/the-brain" TargetMode="External"/><Relationship Id="rId27" Type="http://schemas.openxmlformats.org/officeDocument/2006/relationships/hyperlink" Target="http://www.bozemanscience.com/nervous-system" TargetMode="External"/><Relationship Id="rId28" Type="http://schemas.openxmlformats.org/officeDocument/2006/relationships/header" Target="header1.xm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hyperlink" Target="http://www.bozemanscience.com/037-cell-communication" TargetMode="External"/><Relationship Id="rId11" Type="http://schemas.openxmlformats.org/officeDocument/2006/relationships/hyperlink" Target="http://www.bozemanscience.com/025-mechanisms-of-timing-and-control" TargetMode="External"/><Relationship Id="rId12" Type="http://schemas.openxmlformats.org/officeDocument/2006/relationships/hyperlink" Target="http://www.bozemanscience.com/037-cell-communication" TargetMode="External"/><Relationship Id="rId13" Type="http://schemas.openxmlformats.org/officeDocument/2006/relationships/hyperlink" Target="http://www.bozemanscience.com/036-evolutinary-significance-of-cell-communication" TargetMode="External"/><Relationship Id="rId14" Type="http://schemas.openxmlformats.org/officeDocument/2006/relationships/hyperlink" Target="http://www.bozemanscience.com/037-cell-communication" TargetMode="External"/><Relationship Id="rId15" Type="http://schemas.openxmlformats.org/officeDocument/2006/relationships/hyperlink" Target="http://www.bozemanscience.com/032-signal-transmission-and-gene-expression" TargetMode="External"/><Relationship Id="rId16" Type="http://schemas.openxmlformats.org/officeDocument/2006/relationships/hyperlink" Target="http://www.bozemanscience.com/endocrine-system" TargetMode="External"/><Relationship Id="rId17" Type="http://schemas.openxmlformats.org/officeDocument/2006/relationships/hyperlink" Target="http://www.bozemanscience.com/037-cell-communication" TargetMode="External"/><Relationship Id="rId18" Type="http://schemas.openxmlformats.org/officeDocument/2006/relationships/hyperlink" Target="http://www.bozemanscience.com/osmoregulation" TargetMode="External"/><Relationship Id="rId19" Type="http://schemas.openxmlformats.org/officeDocument/2006/relationships/hyperlink" Target="http://www.bozemanscience.com/reproductive-system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61D86A-3E60-BD4F-AD7B-AFC899076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1625</Words>
  <Characters>9267</Characters>
  <Application>Microsoft Macintosh Word</Application>
  <DocSecurity>0</DocSecurity>
  <Lines>77</Lines>
  <Paragraphs>21</Paragraphs>
  <ScaleCrop>false</ScaleCrop>
  <Company>Hewlett-Packard Company</Company>
  <LinksUpToDate>false</LinksUpToDate>
  <CharactersWithSpaces>10871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Coleen Ouellette</dc:creator>
  <cp:lastModifiedBy>Coleen Ouellette</cp:lastModifiedBy>
  <cp:revision>6</cp:revision>
  <dcterms:created xsi:type="dcterms:W3CDTF">2016-12-12T09:29:00Z</dcterms:created>
  <dcterms:modified xsi:type="dcterms:W3CDTF">2017-05-05T14:05:00Z</dcterms:modified>
</cp:coreProperties>
</file>